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0AED3" w14:textId="77777777" w:rsidR="00F04F86" w:rsidRDefault="00F04F86" w:rsidP="00561B2B">
      <w:pPr>
        <w:autoSpaceDE w:val="0"/>
        <w:autoSpaceDN w:val="0"/>
        <w:adjustRightInd w:val="0"/>
        <w:jc w:val="center"/>
        <w:rPr>
          <w:rFonts w:ascii="Helvetica" w:hAnsi="Helvetica" w:cs="Times New Roman"/>
          <w:b/>
          <w:bCs/>
          <w:color w:val="B6D044"/>
          <w:sz w:val="40"/>
          <w:szCs w:val="40"/>
          <w:lang w:val="en-US"/>
        </w:rPr>
      </w:pPr>
      <w:r w:rsidRPr="00601674">
        <w:rPr>
          <w:rFonts w:ascii="Helvetica" w:hAnsi="Helvetica" w:cs="Times New Roman"/>
          <w:b/>
          <w:bCs/>
          <w:noProof/>
          <w:color w:val="B6D044"/>
          <w:sz w:val="40"/>
          <w:szCs w:val="40"/>
          <w:lang w:val="en-US"/>
        </w:rPr>
        <w:drawing>
          <wp:anchor distT="0" distB="0" distL="114300" distR="114300" simplePos="0" relativeHeight="251659264" behindDoc="0" locked="0" layoutInCell="1" allowOverlap="1" wp14:anchorId="7FC7223B" wp14:editId="15792A86">
            <wp:simplePos x="0" y="0"/>
            <wp:positionH relativeFrom="column">
              <wp:posOffset>0</wp:posOffset>
            </wp:positionH>
            <wp:positionV relativeFrom="paragraph">
              <wp:posOffset>13311</wp:posOffset>
            </wp:positionV>
            <wp:extent cx="5940000" cy="2520000"/>
            <wp:effectExtent l="12700" t="12700" r="16510" b="7620"/>
            <wp:wrapTopAndBottom/>
            <wp:docPr id="2" name="Picture 2" descr="A group of people riding bik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riding bikes&#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000" cy="2520000"/>
                    </a:xfrm>
                    <a:prstGeom prst="rect">
                      <a:avLst/>
                    </a:prstGeom>
                    <a:ln w="9525">
                      <a:solidFill>
                        <a:srgbClr val="00A3DA"/>
                      </a:solidFill>
                    </a:ln>
                  </pic:spPr>
                </pic:pic>
              </a:graphicData>
            </a:graphic>
            <wp14:sizeRelH relativeFrom="margin">
              <wp14:pctWidth>0</wp14:pctWidth>
            </wp14:sizeRelH>
            <wp14:sizeRelV relativeFrom="margin">
              <wp14:pctHeight>0</wp14:pctHeight>
            </wp14:sizeRelV>
          </wp:anchor>
        </w:drawing>
      </w:r>
      <w:r w:rsidR="005738BF" w:rsidRPr="00F04F86">
        <w:rPr>
          <w:rFonts w:ascii="Helvetica" w:hAnsi="Helvetica" w:cs="Times New Roman"/>
          <w:b/>
          <w:bCs/>
          <w:color w:val="B6D044"/>
          <w:sz w:val="40"/>
          <w:szCs w:val="40"/>
          <w:lang w:val="en-US"/>
        </w:rPr>
        <w:t xml:space="preserve"> </w:t>
      </w:r>
      <w:r w:rsidR="00FA4DEA" w:rsidRPr="00F04F86">
        <w:rPr>
          <w:rFonts w:ascii="Helvetica" w:hAnsi="Helvetica" w:cs="Times New Roman"/>
          <w:b/>
          <w:bCs/>
          <w:color w:val="B6D044"/>
          <w:sz w:val="40"/>
          <w:szCs w:val="40"/>
          <w:lang w:val="en-US"/>
        </w:rPr>
        <w:t xml:space="preserve"> </w:t>
      </w:r>
    </w:p>
    <w:p w14:paraId="311FB370" w14:textId="77777777" w:rsidR="00561B2B" w:rsidRPr="00F04F86" w:rsidRDefault="00677532" w:rsidP="00561B2B">
      <w:pPr>
        <w:autoSpaceDE w:val="0"/>
        <w:autoSpaceDN w:val="0"/>
        <w:adjustRightInd w:val="0"/>
        <w:jc w:val="center"/>
        <w:rPr>
          <w:rFonts w:ascii="Helvetica" w:hAnsi="Helvetica" w:cs="Calibri"/>
          <w:b/>
          <w:bCs/>
          <w:color w:val="00A3DA"/>
          <w:sz w:val="44"/>
          <w:szCs w:val="44"/>
          <w:lang w:val="en-US"/>
        </w:rPr>
      </w:pPr>
      <w:r w:rsidRPr="00F04F86">
        <w:rPr>
          <w:rFonts w:ascii="Helvetica" w:hAnsi="Helvetica" w:cs="Calibri"/>
          <w:b/>
          <w:bCs/>
          <w:color w:val="00A3DA"/>
          <w:sz w:val="44"/>
          <w:szCs w:val="44"/>
          <w:lang w:val="en-US"/>
        </w:rPr>
        <w:t>Active Transportation Safety Tips</w:t>
      </w:r>
    </w:p>
    <w:p w14:paraId="2833A0FD" w14:textId="77777777" w:rsidR="00670ED9" w:rsidRPr="00F04F86" w:rsidRDefault="00670ED9" w:rsidP="00670ED9">
      <w:pPr>
        <w:autoSpaceDE w:val="0"/>
        <w:autoSpaceDN w:val="0"/>
        <w:adjustRightInd w:val="0"/>
        <w:rPr>
          <w:rFonts w:ascii="Helvetica" w:hAnsi="Helvetica" w:cs="Times New Roman"/>
          <w:color w:val="000000"/>
          <w:lang w:val="en-US"/>
        </w:rPr>
      </w:pPr>
    </w:p>
    <w:p w14:paraId="5FB3C075" w14:textId="6667CE28" w:rsidR="00561B2B" w:rsidRPr="00AB63C5" w:rsidRDefault="00CB7D73" w:rsidP="00AB63C5">
      <w:pPr>
        <w:widowControl w:val="0"/>
        <w:autoSpaceDE w:val="0"/>
        <w:autoSpaceDN w:val="0"/>
        <w:adjustRightInd w:val="0"/>
        <w:spacing w:after="240"/>
        <w:rPr>
          <w:rFonts w:ascii="Helvetica" w:hAnsi="Helvetica"/>
        </w:rPr>
      </w:pPr>
      <w:r w:rsidRPr="00F04F86">
        <w:rPr>
          <w:rFonts w:ascii="Helvetica" w:hAnsi="Helvetica"/>
        </w:rPr>
        <w:t>Help keep kids safe and active on their travels with these top tips</w:t>
      </w:r>
      <w:r w:rsidR="0026183F">
        <w:rPr>
          <w:rFonts w:ascii="Helvetica" w:hAnsi="Helvetica"/>
        </w:rPr>
        <w:t>.</w:t>
      </w:r>
    </w:p>
    <w:p w14:paraId="0DEB2B56" w14:textId="77777777" w:rsidR="00561B2B" w:rsidRPr="0026183F" w:rsidRDefault="00561B2B" w:rsidP="00F04F86">
      <w:pPr>
        <w:autoSpaceDE w:val="0"/>
        <w:autoSpaceDN w:val="0"/>
        <w:adjustRightInd w:val="0"/>
        <w:spacing w:after="240"/>
        <w:rPr>
          <w:rFonts w:ascii="Helvetica" w:hAnsi="Helvetica" w:cs="Times New Roman"/>
          <w:b/>
          <w:bCs/>
          <w:color w:val="B5CF45"/>
          <w:sz w:val="32"/>
          <w:szCs w:val="32"/>
          <w:lang w:val="en-US"/>
        </w:rPr>
      </w:pPr>
      <w:r w:rsidRPr="0026183F">
        <w:rPr>
          <w:rFonts w:ascii="Helvetica" w:hAnsi="Helvetica" w:cs="Times New Roman"/>
          <w:b/>
          <w:bCs/>
          <w:color w:val="B5CF45"/>
          <w:sz w:val="32"/>
          <w:szCs w:val="32"/>
          <w:lang w:val="en-US"/>
        </w:rPr>
        <w:t xml:space="preserve">Driver safety tips: Help keep pedestrians and cyclists safe </w:t>
      </w:r>
    </w:p>
    <w:p w14:paraId="11EA4C20" w14:textId="77777777" w:rsidR="00F04F86" w:rsidRPr="0026183F" w:rsidRDefault="00561B2B" w:rsidP="00F04F86">
      <w:pPr>
        <w:pStyle w:val="ListParagraph"/>
        <w:numPr>
          <w:ilvl w:val="0"/>
          <w:numId w:val="8"/>
        </w:numPr>
        <w:spacing w:after="240"/>
        <w:rPr>
          <w:rFonts w:ascii="Helvetica" w:hAnsi="Helvetica" w:cs="Times New Roman"/>
          <w:color w:val="000000"/>
          <w:sz w:val="22"/>
          <w:szCs w:val="22"/>
          <w:lang w:val="en-US"/>
        </w:rPr>
      </w:pPr>
      <w:r w:rsidRPr="0026183F">
        <w:rPr>
          <w:rFonts w:ascii="Helvetica" w:hAnsi="Helvetica" w:cs="Times New Roman"/>
          <w:b/>
          <w:bCs/>
          <w:color w:val="00A3DA"/>
          <w:sz w:val="22"/>
          <w:szCs w:val="22"/>
          <w:lang w:val="en-US"/>
        </w:rPr>
        <w:t>Reduce your speed.</w:t>
      </w:r>
      <w:r w:rsidRPr="0026183F">
        <w:rPr>
          <w:rFonts w:ascii="Helvetica" w:hAnsi="Helvetica" w:cs="Times New Roman"/>
          <w:color w:val="00A3DA"/>
          <w:sz w:val="22"/>
          <w:szCs w:val="22"/>
          <w:lang w:val="en-US"/>
        </w:rPr>
        <w:t xml:space="preserve"> </w:t>
      </w:r>
      <w:r w:rsidRPr="0026183F">
        <w:rPr>
          <w:rFonts w:ascii="Helvetica" w:hAnsi="Helvetica" w:cs="Times New Roman"/>
          <w:color w:val="000000"/>
          <w:sz w:val="22"/>
          <w:szCs w:val="22"/>
          <w:lang w:val="en-US"/>
        </w:rPr>
        <w:t xml:space="preserve">Lower speeds give you more time to react and brake if needed. </w:t>
      </w:r>
      <w:r w:rsidR="00B56049" w:rsidRPr="0026183F">
        <w:rPr>
          <w:rFonts w:ascii="Helvetica" w:hAnsi="Helvetica" w:cs="Times New Roman"/>
          <w:color w:val="000000"/>
          <w:sz w:val="22"/>
          <w:szCs w:val="22"/>
          <w:lang w:val="en-US"/>
        </w:rPr>
        <w:t>Lowering your speed</w:t>
      </w:r>
      <w:r w:rsidRPr="0026183F">
        <w:rPr>
          <w:rFonts w:ascii="Helvetica" w:hAnsi="Helvetica" w:cs="Times New Roman"/>
          <w:color w:val="000000"/>
          <w:sz w:val="22"/>
          <w:szCs w:val="22"/>
          <w:lang w:val="en-US"/>
        </w:rPr>
        <w:t xml:space="preserve"> also greatly reduce the chances a pedestrian will be killed if there is a crash. Be especially cautious in areas such as school zones, where children may be travelling to or from school.</w:t>
      </w:r>
      <w:r w:rsidR="00B56049" w:rsidRPr="0026183F">
        <w:rPr>
          <w:rFonts w:ascii="Helvetica" w:hAnsi="Helvetica" w:cs="Times New Roman"/>
          <w:color w:val="000000"/>
          <w:sz w:val="22"/>
          <w:szCs w:val="22"/>
          <w:lang w:val="en-US"/>
        </w:rPr>
        <w:t xml:space="preserve"> </w:t>
      </w:r>
    </w:p>
    <w:p w14:paraId="64771ED8" w14:textId="77777777" w:rsidR="00AB63C5" w:rsidRPr="0026183F" w:rsidRDefault="00AB63C5" w:rsidP="00AB63C5">
      <w:pPr>
        <w:pStyle w:val="ListParagraph"/>
        <w:spacing w:after="240"/>
        <w:rPr>
          <w:rFonts w:ascii="Helvetica" w:hAnsi="Helvetica" w:cs="Times New Roman"/>
          <w:color w:val="000000"/>
          <w:sz w:val="22"/>
          <w:szCs w:val="22"/>
          <w:lang w:val="en-US"/>
        </w:rPr>
      </w:pPr>
    </w:p>
    <w:p w14:paraId="48E73FA7" w14:textId="77777777" w:rsidR="00F04F86" w:rsidRPr="0026183F" w:rsidRDefault="00DC297C" w:rsidP="00F04F86">
      <w:pPr>
        <w:pStyle w:val="ListParagraph"/>
        <w:numPr>
          <w:ilvl w:val="0"/>
          <w:numId w:val="8"/>
        </w:numPr>
        <w:spacing w:after="240"/>
        <w:rPr>
          <w:rFonts w:ascii="Helvetica" w:hAnsi="Helvetica" w:cs="Times New Roman"/>
          <w:color w:val="000000"/>
          <w:sz w:val="22"/>
          <w:szCs w:val="22"/>
          <w:lang w:val="en-US"/>
        </w:rPr>
      </w:pPr>
      <w:r w:rsidRPr="0026183F">
        <w:rPr>
          <w:rFonts w:ascii="Helvetica" w:hAnsi="Helvetica" w:cs="Times New Roman"/>
          <w:b/>
          <w:bCs/>
          <w:color w:val="00A3DA"/>
          <w:sz w:val="22"/>
          <w:szCs w:val="22"/>
          <w:lang w:val="en-US"/>
        </w:rPr>
        <w:t>Drive at 30 km/h.</w:t>
      </w:r>
      <w:r w:rsidRPr="0026183F">
        <w:rPr>
          <w:rFonts w:ascii="Helvetica" w:hAnsi="Helvetica" w:cs="Times New Roman"/>
          <w:color w:val="00A3DA"/>
          <w:sz w:val="22"/>
          <w:szCs w:val="22"/>
          <w:lang w:val="en-US"/>
        </w:rPr>
        <w:t xml:space="preserve"> </w:t>
      </w:r>
      <w:r w:rsidR="00C17E71" w:rsidRPr="0026183F">
        <w:rPr>
          <w:rFonts w:ascii="Helvetica" w:hAnsi="Helvetica" w:cs="Times New Roman"/>
          <w:color w:val="000000"/>
          <w:sz w:val="22"/>
          <w:szCs w:val="22"/>
          <w:lang w:val="en-US"/>
        </w:rPr>
        <w:t>A pedestrian struck by a car traveling at 50 km/h is almost six times more likely to be killed than a pedestrian struck at 30 km/h.</w:t>
      </w:r>
      <w:r w:rsidR="00BC5355" w:rsidRPr="0026183F">
        <w:rPr>
          <w:rFonts w:ascii="Helvetica" w:hAnsi="Helvetica" w:cs="Times New Roman"/>
          <w:color w:val="000000"/>
          <w:sz w:val="22"/>
          <w:szCs w:val="22"/>
          <w:lang w:val="en-US"/>
        </w:rPr>
        <w:t xml:space="preserve"> </w:t>
      </w:r>
      <w:r w:rsidR="00B56049" w:rsidRPr="0026183F">
        <w:rPr>
          <w:rFonts w:ascii="Helvetica" w:hAnsi="Helvetica" w:cs="Times New Roman"/>
          <w:color w:val="000000"/>
          <w:sz w:val="22"/>
          <w:szCs w:val="22"/>
          <w:lang w:val="en-US"/>
        </w:rPr>
        <w:t>At a speed of 30 km/h, vehicles and pedestrians are both relatively safe; drivers have sufficient time to stop for pedestrians and pedestrians can make better crossing decisions.</w:t>
      </w:r>
    </w:p>
    <w:p w14:paraId="6A81B4D2" w14:textId="77777777" w:rsidR="00AB63C5" w:rsidRPr="0026183F" w:rsidRDefault="00AB63C5" w:rsidP="00AB63C5">
      <w:pPr>
        <w:pStyle w:val="ListParagraph"/>
        <w:autoSpaceDE w:val="0"/>
        <w:autoSpaceDN w:val="0"/>
        <w:adjustRightInd w:val="0"/>
        <w:spacing w:after="240"/>
        <w:rPr>
          <w:rFonts w:ascii="Helvetica" w:hAnsi="Helvetica" w:cs="Times New Roman"/>
          <w:color w:val="000000"/>
          <w:sz w:val="22"/>
          <w:szCs w:val="22"/>
          <w:lang w:val="en-US"/>
        </w:rPr>
      </w:pPr>
    </w:p>
    <w:p w14:paraId="0D02BD40" w14:textId="77777777" w:rsidR="00561B2B" w:rsidRPr="0026183F" w:rsidRDefault="00561B2B" w:rsidP="00F04F86">
      <w:pPr>
        <w:pStyle w:val="ListParagraph"/>
        <w:numPr>
          <w:ilvl w:val="0"/>
          <w:numId w:val="8"/>
        </w:numPr>
        <w:autoSpaceDE w:val="0"/>
        <w:autoSpaceDN w:val="0"/>
        <w:adjustRightInd w:val="0"/>
        <w:spacing w:after="240"/>
        <w:rPr>
          <w:rFonts w:ascii="Helvetica" w:hAnsi="Helvetica" w:cs="Times New Roman"/>
          <w:color w:val="000000"/>
          <w:sz w:val="22"/>
          <w:szCs w:val="22"/>
          <w:lang w:val="en-US"/>
        </w:rPr>
      </w:pPr>
      <w:r w:rsidRPr="0026183F">
        <w:rPr>
          <w:rFonts w:ascii="Helvetica" w:hAnsi="Helvetica" w:cs="Times New Roman"/>
          <w:b/>
          <w:bCs/>
          <w:color w:val="00A3DA"/>
          <w:sz w:val="22"/>
          <w:szCs w:val="22"/>
          <w:lang w:val="en-US"/>
        </w:rPr>
        <w:t>Keep your distance.</w:t>
      </w:r>
      <w:r w:rsidRPr="0026183F">
        <w:rPr>
          <w:rFonts w:ascii="Helvetica" w:hAnsi="Helvetica" w:cs="Times New Roman"/>
          <w:color w:val="00A3DA"/>
          <w:sz w:val="22"/>
          <w:szCs w:val="22"/>
          <w:lang w:val="en-US"/>
        </w:rPr>
        <w:t xml:space="preserve"> </w:t>
      </w:r>
      <w:r w:rsidRPr="0026183F">
        <w:rPr>
          <w:rFonts w:ascii="Helvetica" w:hAnsi="Helvetica" w:cs="Times New Roman"/>
          <w:color w:val="000000"/>
          <w:sz w:val="22"/>
          <w:szCs w:val="22"/>
          <w:lang w:val="en-US"/>
        </w:rPr>
        <w:t>Ensure you give cyclists space on the road. When parking on the street, always check for cyclists before opening your door.</w:t>
      </w:r>
    </w:p>
    <w:p w14:paraId="3D22F560" w14:textId="77777777" w:rsidR="00AB63C5" w:rsidRPr="0026183F" w:rsidRDefault="00AB63C5" w:rsidP="00AB63C5">
      <w:pPr>
        <w:pStyle w:val="ListParagraph"/>
        <w:autoSpaceDE w:val="0"/>
        <w:autoSpaceDN w:val="0"/>
        <w:adjustRightInd w:val="0"/>
        <w:spacing w:after="240"/>
        <w:rPr>
          <w:rFonts w:ascii="Helvetica" w:hAnsi="Helvetica"/>
          <w:sz w:val="22"/>
          <w:szCs w:val="22"/>
        </w:rPr>
      </w:pPr>
    </w:p>
    <w:p w14:paraId="012C3567" w14:textId="77777777" w:rsidR="00561B2B" w:rsidRPr="0026183F" w:rsidRDefault="00561B2B" w:rsidP="00F04F86">
      <w:pPr>
        <w:pStyle w:val="ListParagraph"/>
        <w:numPr>
          <w:ilvl w:val="0"/>
          <w:numId w:val="8"/>
        </w:numPr>
        <w:autoSpaceDE w:val="0"/>
        <w:autoSpaceDN w:val="0"/>
        <w:adjustRightInd w:val="0"/>
        <w:spacing w:after="240"/>
        <w:rPr>
          <w:rFonts w:ascii="Helvetica" w:hAnsi="Helvetica"/>
          <w:sz w:val="22"/>
          <w:szCs w:val="22"/>
        </w:rPr>
      </w:pPr>
      <w:r w:rsidRPr="0026183F">
        <w:rPr>
          <w:rFonts w:ascii="Helvetica" w:hAnsi="Helvetica"/>
          <w:b/>
          <w:bCs/>
          <w:color w:val="00A3DA"/>
          <w:sz w:val="22"/>
          <w:szCs w:val="22"/>
          <w:lang w:val="en-US"/>
        </w:rPr>
        <w:t>Put down the distractions</w:t>
      </w:r>
      <w:r w:rsidRPr="0026183F">
        <w:rPr>
          <w:rFonts w:ascii="Helvetica" w:hAnsi="Helvetica"/>
          <w:color w:val="00A3DA"/>
          <w:sz w:val="22"/>
          <w:szCs w:val="22"/>
          <w:lang w:val="en-US"/>
        </w:rPr>
        <w:t xml:space="preserve">. </w:t>
      </w:r>
      <w:r w:rsidRPr="0026183F">
        <w:rPr>
          <w:rFonts w:ascii="Helvetica" w:hAnsi="Helvetica"/>
          <w:color w:val="000000"/>
          <w:sz w:val="22"/>
          <w:szCs w:val="22"/>
          <w:lang w:val="en-US"/>
        </w:rPr>
        <w:t>In the few seconds you turn and reach for something in the vehicle, your eyes are off the road. Leave whatever it is until you stop.</w:t>
      </w:r>
      <w:r w:rsidRPr="0026183F">
        <w:rPr>
          <w:rFonts w:ascii="Helvetica" w:hAnsi="Helvetica"/>
          <w:sz w:val="22"/>
          <w:szCs w:val="22"/>
        </w:rPr>
        <w:t xml:space="preserve"> </w:t>
      </w:r>
      <w:r w:rsidR="00CA3A65" w:rsidRPr="0026183F">
        <w:rPr>
          <w:rFonts w:ascii="Helvetica" w:hAnsi="Helvetica"/>
          <w:color w:val="000000"/>
          <w:sz w:val="22"/>
          <w:szCs w:val="22"/>
          <w:lang w:val="en-US"/>
        </w:rPr>
        <w:t xml:space="preserve">Don’t </w:t>
      </w:r>
      <w:r w:rsidRPr="0026183F">
        <w:rPr>
          <w:rFonts w:ascii="Helvetica" w:hAnsi="Helvetica"/>
          <w:color w:val="000000"/>
          <w:sz w:val="22"/>
          <w:szCs w:val="22"/>
          <w:lang w:val="en-US"/>
        </w:rPr>
        <w:t>use handheld devices of any kind; these create high levels of distraction risk among drivers.</w:t>
      </w:r>
      <w:r w:rsidRPr="0026183F">
        <w:rPr>
          <w:rFonts w:ascii="Helvetica" w:hAnsi="Helvetica"/>
          <w:sz w:val="22"/>
          <w:szCs w:val="22"/>
        </w:rPr>
        <w:t xml:space="preserve"> </w:t>
      </w:r>
    </w:p>
    <w:p w14:paraId="18095583" w14:textId="77777777" w:rsidR="00AB63C5" w:rsidRPr="0026183F" w:rsidRDefault="00AB63C5" w:rsidP="00AB63C5">
      <w:pPr>
        <w:pStyle w:val="ListParagraph"/>
        <w:autoSpaceDE w:val="0"/>
        <w:autoSpaceDN w:val="0"/>
        <w:adjustRightInd w:val="0"/>
        <w:spacing w:after="240"/>
        <w:rPr>
          <w:rFonts w:ascii="Helvetica" w:hAnsi="Helvetica"/>
          <w:sz w:val="22"/>
          <w:szCs w:val="22"/>
        </w:rPr>
      </w:pPr>
    </w:p>
    <w:p w14:paraId="392232B2" w14:textId="77777777" w:rsidR="00AB63C5" w:rsidRPr="0026183F" w:rsidRDefault="005B441A" w:rsidP="00545C23">
      <w:pPr>
        <w:pStyle w:val="ListParagraph"/>
        <w:numPr>
          <w:ilvl w:val="0"/>
          <w:numId w:val="8"/>
        </w:numPr>
        <w:autoSpaceDE w:val="0"/>
        <w:autoSpaceDN w:val="0"/>
        <w:adjustRightInd w:val="0"/>
        <w:spacing w:after="240"/>
        <w:rPr>
          <w:rFonts w:ascii="Helvetica" w:hAnsi="Helvetica"/>
          <w:sz w:val="22"/>
          <w:szCs w:val="22"/>
        </w:rPr>
      </w:pPr>
      <w:r w:rsidRPr="0026183F">
        <w:rPr>
          <w:rFonts w:ascii="Helvetica" w:hAnsi="Helvetica"/>
          <w:b/>
          <w:bCs/>
          <w:color w:val="00A3DA"/>
          <w:sz w:val="22"/>
          <w:szCs w:val="22"/>
        </w:rPr>
        <w:t>Be alert.</w:t>
      </w:r>
      <w:r w:rsidRPr="0026183F">
        <w:rPr>
          <w:rFonts w:ascii="Helvetica" w:hAnsi="Helvetica"/>
          <w:color w:val="00A3DA"/>
          <w:sz w:val="22"/>
          <w:szCs w:val="22"/>
        </w:rPr>
        <w:t xml:space="preserve"> </w:t>
      </w:r>
      <w:r w:rsidRPr="0026183F">
        <w:rPr>
          <w:rFonts w:ascii="Helvetica" w:hAnsi="Helvetica"/>
          <w:sz w:val="22"/>
          <w:szCs w:val="22"/>
        </w:rPr>
        <w:t xml:space="preserve">Traffic congestion and unsafe driver behaviour are common in school zones during drop-off and pick-up times. </w:t>
      </w:r>
      <w:r w:rsidR="00D80059" w:rsidRPr="0026183F">
        <w:rPr>
          <w:rFonts w:ascii="Helvetica" w:hAnsi="Helvetica"/>
          <w:sz w:val="22"/>
          <w:szCs w:val="22"/>
        </w:rPr>
        <w:t>As a driver</w:t>
      </w:r>
      <w:r w:rsidR="00994ADE" w:rsidRPr="0026183F">
        <w:rPr>
          <w:rFonts w:ascii="Helvetica" w:hAnsi="Helvetica"/>
          <w:sz w:val="22"/>
          <w:szCs w:val="22"/>
        </w:rPr>
        <w:t>, be patient and expect kids to be kids</w:t>
      </w:r>
      <w:r w:rsidR="00C17E71" w:rsidRPr="0026183F">
        <w:rPr>
          <w:rFonts w:ascii="Helvetica" w:hAnsi="Helvetica"/>
          <w:sz w:val="22"/>
          <w:szCs w:val="22"/>
        </w:rPr>
        <w:t>.</w:t>
      </w:r>
      <w:r w:rsidR="00D80059" w:rsidRPr="0026183F">
        <w:rPr>
          <w:rFonts w:ascii="Helvetica" w:hAnsi="Helvetica"/>
          <w:sz w:val="22"/>
          <w:szCs w:val="22"/>
        </w:rPr>
        <w:t xml:space="preserve"> </w:t>
      </w:r>
      <w:r w:rsidR="00994ADE" w:rsidRPr="0026183F">
        <w:rPr>
          <w:rFonts w:ascii="Helvetica" w:hAnsi="Helvetica"/>
          <w:sz w:val="22"/>
          <w:szCs w:val="22"/>
        </w:rPr>
        <w:t>B</w:t>
      </w:r>
      <w:r w:rsidR="00D80059" w:rsidRPr="0026183F">
        <w:rPr>
          <w:rFonts w:ascii="Helvetica" w:hAnsi="Helvetica"/>
          <w:sz w:val="22"/>
          <w:szCs w:val="22"/>
        </w:rPr>
        <w:t>e alert for child pedestrians and cyclists darting between cars</w:t>
      </w:r>
      <w:r w:rsidR="00E55317" w:rsidRPr="0026183F">
        <w:rPr>
          <w:rFonts w:ascii="Helvetica" w:hAnsi="Helvetica"/>
          <w:sz w:val="22"/>
          <w:szCs w:val="22"/>
        </w:rPr>
        <w:t xml:space="preserve"> or moving suddenly onto the road.</w:t>
      </w:r>
    </w:p>
    <w:p w14:paraId="6FFFAD2B" w14:textId="77777777" w:rsidR="00545C23" w:rsidRPr="00545C23" w:rsidRDefault="00545C23" w:rsidP="00545C23">
      <w:pPr>
        <w:pStyle w:val="ListParagraph"/>
        <w:autoSpaceDE w:val="0"/>
        <w:autoSpaceDN w:val="0"/>
        <w:adjustRightInd w:val="0"/>
        <w:spacing w:after="240"/>
        <w:rPr>
          <w:rFonts w:ascii="Helvetica" w:hAnsi="Helvetica"/>
        </w:rPr>
      </w:pPr>
    </w:p>
    <w:p w14:paraId="3EA32C54" w14:textId="77777777" w:rsidR="00561B2B" w:rsidRPr="0026183F" w:rsidRDefault="00561B2B" w:rsidP="00F04F86">
      <w:pPr>
        <w:pStyle w:val="ListParagraph"/>
        <w:numPr>
          <w:ilvl w:val="0"/>
          <w:numId w:val="8"/>
        </w:numPr>
        <w:autoSpaceDE w:val="0"/>
        <w:autoSpaceDN w:val="0"/>
        <w:adjustRightInd w:val="0"/>
        <w:spacing w:after="240"/>
        <w:rPr>
          <w:rFonts w:ascii="Helvetica" w:hAnsi="Helvetica"/>
          <w:sz w:val="22"/>
          <w:szCs w:val="22"/>
        </w:rPr>
      </w:pPr>
      <w:r w:rsidRPr="0026183F">
        <w:rPr>
          <w:rFonts w:ascii="Helvetica" w:hAnsi="Helvetica" w:cs="Times New Roman"/>
          <w:b/>
          <w:bCs/>
          <w:color w:val="00A3DA"/>
          <w:sz w:val="22"/>
          <w:szCs w:val="22"/>
          <w:lang w:val="en-US"/>
        </w:rPr>
        <w:t>Drive sober</w:t>
      </w:r>
      <w:r w:rsidRPr="0026183F">
        <w:rPr>
          <w:rFonts w:ascii="Helvetica" w:hAnsi="Helvetica" w:cs="Times New Roman"/>
          <w:color w:val="00A3DA"/>
          <w:sz w:val="22"/>
          <w:szCs w:val="22"/>
          <w:lang w:val="en-US"/>
        </w:rPr>
        <w:t xml:space="preserve">. </w:t>
      </w:r>
      <w:r w:rsidRPr="0026183F">
        <w:rPr>
          <w:rFonts w:ascii="Helvetica" w:eastAsia="Times New Roman" w:hAnsi="Helvetica" w:cs="Times New Roman"/>
          <w:color w:val="2E384D"/>
          <w:sz w:val="22"/>
          <w:szCs w:val="22"/>
          <w:shd w:val="clear" w:color="auto" w:fill="FFFFFF"/>
        </w:rPr>
        <w:t>If you are planning to drink alcohol or use drugs, do</w:t>
      </w:r>
      <w:r w:rsidR="00C045D0" w:rsidRPr="0026183F">
        <w:rPr>
          <w:rFonts w:ascii="Helvetica" w:eastAsia="Times New Roman" w:hAnsi="Helvetica" w:cs="Times New Roman"/>
          <w:color w:val="2E384D"/>
          <w:sz w:val="22"/>
          <w:szCs w:val="22"/>
          <w:shd w:val="clear" w:color="auto" w:fill="FFFFFF"/>
        </w:rPr>
        <w:t xml:space="preserve">n’t </w:t>
      </w:r>
      <w:r w:rsidRPr="0026183F">
        <w:rPr>
          <w:rFonts w:ascii="Helvetica" w:eastAsia="Times New Roman" w:hAnsi="Helvetica" w:cs="Times New Roman"/>
          <w:color w:val="2E384D"/>
          <w:sz w:val="22"/>
          <w:szCs w:val="22"/>
          <w:shd w:val="clear" w:color="auto" w:fill="FFFFFF"/>
        </w:rPr>
        <w:t>drive.</w:t>
      </w:r>
    </w:p>
    <w:p w14:paraId="3924F880" w14:textId="77777777" w:rsidR="0026183F" w:rsidRDefault="00561B2B" w:rsidP="0026183F">
      <w:pPr>
        <w:autoSpaceDE w:val="0"/>
        <w:autoSpaceDN w:val="0"/>
        <w:adjustRightInd w:val="0"/>
        <w:spacing w:after="240"/>
        <w:rPr>
          <w:rFonts w:ascii="Helvetica" w:hAnsi="Helvetica"/>
          <w:sz w:val="22"/>
          <w:szCs w:val="22"/>
        </w:rPr>
      </w:pPr>
      <w:r w:rsidRPr="0026183F">
        <w:rPr>
          <w:rFonts w:ascii="Helvetica" w:hAnsi="Helvetica"/>
          <w:bCs/>
          <w:sz w:val="22"/>
          <w:szCs w:val="22"/>
        </w:rPr>
        <w:t xml:space="preserve">Visit our road safety page for more helpful </w:t>
      </w:r>
      <w:r w:rsidR="0026183F" w:rsidRPr="0026183F">
        <w:rPr>
          <w:rFonts w:ascii="Helvetica" w:hAnsi="Helvetica"/>
          <w:bCs/>
          <w:sz w:val="22"/>
          <w:szCs w:val="22"/>
        </w:rPr>
        <w:t xml:space="preserve">tips: </w:t>
      </w:r>
      <w:hyperlink r:id="rId9" w:history="1">
        <w:r w:rsidR="0026183F" w:rsidRPr="0026183F">
          <w:rPr>
            <w:rStyle w:val="Hyperlink"/>
            <w:rFonts w:ascii="Helvetica" w:hAnsi="Helvetica"/>
            <w:b/>
            <w:bCs/>
            <w:color w:val="264484"/>
            <w:sz w:val="22"/>
            <w:szCs w:val="22"/>
          </w:rPr>
          <w:t>parachute.ca/</w:t>
        </w:r>
        <w:proofErr w:type="spellStart"/>
        <w:r w:rsidR="0026183F" w:rsidRPr="0026183F">
          <w:rPr>
            <w:rStyle w:val="Hyperlink"/>
            <w:rFonts w:ascii="Helvetica" w:hAnsi="Helvetica"/>
            <w:b/>
            <w:bCs/>
            <w:color w:val="264484"/>
            <w:sz w:val="22"/>
            <w:szCs w:val="22"/>
          </w:rPr>
          <w:t>en</w:t>
        </w:r>
        <w:proofErr w:type="spellEnd"/>
        <w:r w:rsidR="0026183F" w:rsidRPr="0026183F">
          <w:rPr>
            <w:rStyle w:val="Hyperlink"/>
            <w:rFonts w:ascii="Helvetica" w:hAnsi="Helvetica"/>
            <w:b/>
            <w:bCs/>
            <w:color w:val="264484"/>
            <w:sz w:val="22"/>
            <w:szCs w:val="22"/>
          </w:rPr>
          <w:t>/injury-topic/road-safety/</w:t>
        </w:r>
      </w:hyperlink>
    </w:p>
    <w:p w14:paraId="1950CF6D" w14:textId="48066A33" w:rsidR="009E26A6" w:rsidRPr="0026183F" w:rsidRDefault="00A4717F" w:rsidP="0026183F">
      <w:pPr>
        <w:autoSpaceDE w:val="0"/>
        <w:autoSpaceDN w:val="0"/>
        <w:adjustRightInd w:val="0"/>
        <w:spacing w:after="240"/>
        <w:rPr>
          <w:rFonts w:ascii="Helvetica" w:hAnsi="Helvetica"/>
          <w:sz w:val="22"/>
          <w:szCs w:val="22"/>
        </w:rPr>
      </w:pPr>
      <w:r w:rsidRPr="0026183F">
        <w:rPr>
          <w:rFonts w:ascii="Helvetica" w:hAnsi="Helvetica" w:cs="Times New Roman"/>
          <w:b/>
          <w:bCs/>
          <w:color w:val="B5CF45"/>
          <w:sz w:val="32"/>
          <w:szCs w:val="32"/>
          <w:lang w:val="en-US"/>
        </w:rPr>
        <w:lastRenderedPageBreak/>
        <w:t xml:space="preserve">Pedestrian </w:t>
      </w:r>
      <w:r w:rsidR="00561B2B" w:rsidRPr="0026183F">
        <w:rPr>
          <w:rFonts w:ascii="Helvetica" w:hAnsi="Helvetica" w:cs="Times New Roman"/>
          <w:b/>
          <w:bCs/>
          <w:color w:val="B5CF45"/>
          <w:sz w:val="32"/>
          <w:szCs w:val="32"/>
          <w:lang w:val="en-US"/>
        </w:rPr>
        <w:t>safety tips</w:t>
      </w:r>
    </w:p>
    <w:p w14:paraId="4C324810" w14:textId="77777777" w:rsidR="009C6373" w:rsidRPr="0026183F" w:rsidRDefault="009C6373" w:rsidP="00F04F86">
      <w:pPr>
        <w:pStyle w:val="ListParagraph"/>
        <w:numPr>
          <w:ilvl w:val="0"/>
          <w:numId w:val="3"/>
        </w:numPr>
        <w:spacing w:after="240"/>
        <w:rPr>
          <w:rFonts w:ascii="Helvetica" w:hAnsi="Helvetica"/>
          <w:b/>
          <w:sz w:val="22"/>
          <w:szCs w:val="22"/>
        </w:rPr>
      </w:pPr>
      <w:r w:rsidRPr="0026183F">
        <w:rPr>
          <w:rFonts w:ascii="Helvetica" w:hAnsi="Helvetica"/>
          <w:b/>
          <w:color w:val="00A3DA"/>
          <w:sz w:val="22"/>
          <w:szCs w:val="22"/>
        </w:rPr>
        <w:t>Travel with your younger children.</w:t>
      </w:r>
      <w:r w:rsidRPr="0026183F">
        <w:rPr>
          <w:rFonts w:ascii="Helvetica" w:hAnsi="Helvetica"/>
          <w:color w:val="00A3DA"/>
          <w:sz w:val="22"/>
          <w:szCs w:val="22"/>
        </w:rPr>
        <w:t xml:space="preserve"> </w:t>
      </w:r>
      <w:r w:rsidRPr="0026183F">
        <w:rPr>
          <w:rFonts w:ascii="Helvetica" w:hAnsi="Helvetica"/>
          <w:sz w:val="22"/>
          <w:szCs w:val="22"/>
        </w:rPr>
        <w:t>Younger children still need to develop the cognitive and physical skills to make safe judgments about road crossing and traffic. While your children are developing these skills, travel with them and talk to them about pedestrian safety.</w:t>
      </w:r>
    </w:p>
    <w:p w14:paraId="400361E2" w14:textId="77777777" w:rsidR="00AB63C5" w:rsidRPr="0026183F" w:rsidRDefault="00AB63C5" w:rsidP="00AB63C5">
      <w:pPr>
        <w:pStyle w:val="ListParagraph"/>
        <w:spacing w:after="240"/>
        <w:rPr>
          <w:rFonts w:ascii="Helvetica" w:hAnsi="Helvetica"/>
          <w:b/>
          <w:sz w:val="22"/>
          <w:szCs w:val="22"/>
        </w:rPr>
      </w:pPr>
    </w:p>
    <w:p w14:paraId="5CCEED4C" w14:textId="77777777" w:rsidR="009E26A6" w:rsidRPr="0026183F" w:rsidRDefault="009E26A6" w:rsidP="00F04F86">
      <w:pPr>
        <w:pStyle w:val="ListParagraph"/>
        <w:numPr>
          <w:ilvl w:val="0"/>
          <w:numId w:val="3"/>
        </w:numPr>
        <w:spacing w:after="240"/>
        <w:rPr>
          <w:rFonts w:ascii="Helvetica" w:hAnsi="Helvetica"/>
          <w:b/>
          <w:sz w:val="22"/>
          <w:szCs w:val="22"/>
        </w:rPr>
      </w:pPr>
      <w:r w:rsidRPr="0026183F">
        <w:rPr>
          <w:rFonts w:ascii="Helvetica" w:hAnsi="Helvetica"/>
          <w:b/>
          <w:color w:val="00A3DA"/>
          <w:sz w:val="22"/>
          <w:szCs w:val="22"/>
        </w:rPr>
        <w:t xml:space="preserve">Use sidewalks or paths. </w:t>
      </w:r>
      <w:r w:rsidR="009574A9" w:rsidRPr="0026183F">
        <w:rPr>
          <w:rFonts w:ascii="Helvetica" w:hAnsi="Helvetica"/>
          <w:bCs/>
          <w:sz w:val="22"/>
          <w:szCs w:val="22"/>
        </w:rPr>
        <w:t>Spaces that allow pedestrians to move around separate from motor vehicles are safer.</w:t>
      </w:r>
      <w:r w:rsidR="009574A9" w:rsidRPr="0026183F">
        <w:rPr>
          <w:rFonts w:ascii="Helvetica" w:hAnsi="Helvetica"/>
          <w:sz w:val="22"/>
          <w:szCs w:val="22"/>
        </w:rPr>
        <w:t xml:space="preserve"> </w:t>
      </w:r>
      <w:r w:rsidR="00F73D5D" w:rsidRPr="0026183F">
        <w:rPr>
          <w:rFonts w:ascii="Helvetica" w:hAnsi="Helvetica"/>
          <w:sz w:val="22"/>
          <w:szCs w:val="22"/>
        </w:rPr>
        <w:t xml:space="preserve">Sidewalks can reduce the incidents of drivers hitting pedestrians </w:t>
      </w:r>
      <w:r w:rsidR="009574A9" w:rsidRPr="0026183F">
        <w:rPr>
          <w:rFonts w:ascii="Helvetica" w:hAnsi="Helvetica"/>
          <w:sz w:val="22"/>
          <w:szCs w:val="22"/>
        </w:rPr>
        <w:t xml:space="preserve">along a roadway </w:t>
      </w:r>
      <w:r w:rsidR="00F73D5D" w:rsidRPr="0026183F">
        <w:rPr>
          <w:rFonts w:ascii="Helvetica" w:hAnsi="Helvetica"/>
          <w:sz w:val="22"/>
          <w:szCs w:val="22"/>
        </w:rPr>
        <w:t>by up to 88 per cent</w:t>
      </w:r>
      <w:r w:rsidR="00C045D0" w:rsidRPr="0026183F">
        <w:rPr>
          <w:rFonts w:ascii="Helvetica" w:hAnsi="Helvetica"/>
          <w:sz w:val="22"/>
          <w:szCs w:val="22"/>
        </w:rPr>
        <w:t xml:space="preserve">. </w:t>
      </w:r>
      <w:r w:rsidRPr="0026183F">
        <w:rPr>
          <w:rFonts w:ascii="Helvetica" w:hAnsi="Helvetica"/>
          <w:sz w:val="22"/>
          <w:szCs w:val="22"/>
        </w:rPr>
        <w:t xml:space="preserve">No sidewalks? </w:t>
      </w:r>
      <w:r w:rsidR="00D164A3" w:rsidRPr="0026183F">
        <w:rPr>
          <w:rFonts w:ascii="Helvetica" w:hAnsi="Helvetica"/>
          <w:sz w:val="22"/>
          <w:szCs w:val="22"/>
        </w:rPr>
        <w:t>T</w:t>
      </w:r>
      <w:r w:rsidR="00696539" w:rsidRPr="0026183F">
        <w:rPr>
          <w:rFonts w:ascii="Helvetica" w:hAnsi="Helvetica"/>
          <w:sz w:val="22"/>
          <w:szCs w:val="22"/>
        </w:rPr>
        <w:t xml:space="preserve">ravel </w:t>
      </w:r>
      <w:r w:rsidRPr="0026183F">
        <w:rPr>
          <w:rFonts w:ascii="Helvetica" w:hAnsi="Helvetica"/>
          <w:sz w:val="22"/>
          <w:szCs w:val="22"/>
        </w:rPr>
        <w:t>facing traffic and as far away from vehicles as possible.</w:t>
      </w:r>
    </w:p>
    <w:p w14:paraId="0972606B" w14:textId="77777777" w:rsidR="00AB63C5" w:rsidRPr="0026183F" w:rsidRDefault="00AB63C5" w:rsidP="00AB63C5">
      <w:pPr>
        <w:pStyle w:val="ListParagraph"/>
        <w:spacing w:after="240"/>
        <w:rPr>
          <w:rFonts w:ascii="Helvetica" w:hAnsi="Helvetica"/>
          <w:sz w:val="22"/>
          <w:szCs w:val="22"/>
        </w:rPr>
      </w:pPr>
    </w:p>
    <w:p w14:paraId="03E99A41" w14:textId="77777777" w:rsidR="002B7325" w:rsidRPr="0026183F" w:rsidRDefault="009E26A6" w:rsidP="00F04F86">
      <w:pPr>
        <w:pStyle w:val="ListParagraph"/>
        <w:numPr>
          <w:ilvl w:val="0"/>
          <w:numId w:val="3"/>
        </w:numPr>
        <w:spacing w:after="240"/>
        <w:rPr>
          <w:rFonts w:ascii="Helvetica" w:hAnsi="Helvetica"/>
          <w:sz w:val="22"/>
          <w:szCs w:val="22"/>
        </w:rPr>
      </w:pPr>
      <w:r w:rsidRPr="0026183F">
        <w:rPr>
          <w:rFonts w:ascii="Helvetica" w:hAnsi="Helvetica"/>
          <w:b/>
          <w:color w:val="00A3DA"/>
          <w:sz w:val="22"/>
          <w:szCs w:val="22"/>
        </w:rPr>
        <w:t xml:space="preserve">Cross </w:t>
      </w:r>
      <w:r w:rsidR="00002C7C" w:rsidRPr="0026183F">
        <w:rPr>
          <w:rFonts w:ascii="Helvetica" w:hAnsi="Helvetica"/>
          <w:b/>
          <w:color w:val="00A3DA"/>
          <w:sz w:val="22"/>
          <w:szCs w:val="22"/>
        </w:rPr>
        <w:t>at designated crossings</w:t>
      </w:r>
      <w:r w:rsidRPr="0026183F">
        <w:rPr>
          <w:rFonts w:ascii="Helvetica" w:hAnsi="Helvetica"/>
          <w:color w:val="00A3DA"/>
          <w:sz w:val="22"/>
          <w:szCs w:val="22"/>
        </w:rPr>
        <w:t xml:space="preserve">. </w:t>
      </w:r>
      <w:r w:rsidRPr="0026183F">
        <w:rPr>
          <w:rFonts w:ascii="Helvetica" w:hAnsi="Helvetica"/>
          <w:sz w:val="22"/>
          <w:szCs w:val="22"/>
        </w:rPr>
        <w:t>Use traffic signals and crosswalks</w:t>
      </w:r>
      <w:r w:rsidR="000A7AA4" w:rsidRPr="0026183F">
        <w:rPr>
          <w:rFonts w:ascii="Helvetica" w:hAnsi="Helvetica"/>
          <w:sz w:val="22"/>
          <w:szCs w:val="22"/>
        </w:rPr>
        <w:t xml:space="preserve"> when possible</w:t>
      </w:r>
      <w:r w:rsidRPr="0026183F">
        <w:rPr>
          <w:rFonts w:ascii="Helvetica" w:hAnsi="Helvetica"/>
          <w:sz w:val="22"/>
          <w:szCs w:val="22"/>
        </w:rPr>
        <w:t>.</w:t>
      </w:r>
      <w:r w:rsidR="002B7325" w:rsidRPr="0026183F">
        <w:rPr>
          <w:rFonts w:ascii="Helvetica" w:hAnsi="Helvetica"/>
          <w:sz w:val="22"/>
          <w:szCs w:val="22"/>
        </w:rPr>
        <w:t xml:space="preserve"> Talk about what you do before you cross a road. Teach your child to use their senses. Think, </w:t>
      </w:r>
      <w:proofErr w:type="gramStart"/>
      <w:r w:rsidR="002B7325" w:rsidRPr="0026183F">
        <w:rPr>
          <w:rFonts w:ascii="Helvetica" w:hAnsi="Helvetica"/>
          <w:sz w:val="22"/>
          <w:szCs w:val="22"/>
        </w:rPr>
        <w:t>look</w:t>
      </w:r>
      <w:proofErr w:type="gramEnd"/>
      <w:r w:rsidR="002B7325" w:rsidRPr="0026183F">
        <w:rPr>
          <w:rFonts w:ascii="Helvetica" w:hAnsi="Helvetica"/>
          <w:sz w:val="22"/>
          <w:szCs w:val="22"/>
        </w:rPr>
        <w:t xml:space="preserve"> and listen, even if there is a crossing guard or traffic signals to assist them. </w:t>
      </w:r>
      <w:r w:rsidR="002B7325" w:rsidRPr="0026183F">
        <w:rPr>
          <w:rFonts w:ascii="Helvetica" w:hAnsi="Helvetica"/>
          <w:bCs/>
          <w:sz w:val="22"/>
          <w:szCs w:val="22"/>
        </w:rPr>
        <w:t xml:space="preserve">Teach kids at an early age to look left, </w:t>
      </w:r>
      <w:proofErr w:type="gramStart"/>
      <w:r w:rsidR="002B7325" w:rsidRPr="0026183F">
        <w:rPr>
          <w:rFonts w:ascii="Helvetica" w:hAnsi="Helvetica"/>
          <w:bCs/>
          <w:sz w:val="22"/>
          <w:szCs w:val="22"/>
        </w:rPr>
        <w:t>right</w:t>
      </w:r>
      <w:proofErr w:type="gramEnd"/>
      <w:r w:rsidR="002B7325" w:rsidRPr="0026183F">
        <w:rPr>
          <w:rFonts w:ascii="Helvetica" w:hAnsi="Helvetica"/>
          <w:bCs/>
          <w:sz w:val="22"/>
          <w:szCs w:val="22"/>
        </w:rPr>
        <w:t xml:space="preserve"> and left again when crossing the road.</w:t>
      </w:r>
      <w:r w:rsidR="002B7325" w:rsidRPr="0026183F">
        <w:rPr>
          <w:rFonts w:ascii="Helvetica" w:hAnsi="Helvetica"/>
          <w:b/>
          <w:sz w:val="22"/>
          <w:szCs w:val="22"/>
        </w:rPr>
        <w:t xml:space="preserve"> </w:t>
      </w:r>
      <w:r w:rsidR="002B7325" w:rsidRPr="0026183F">
        <w:rPr>
          <w:rFonts w:ascii="Helvetica" w:hAnsi="Helvetica"/>
          <w:bCs/>
          <w:sz w:val="22"/>
          <w:szCs w:val="22"/>
        </w:rPr>
        <w:t>When the way is clear, or all the cars at the crosswalk or intersection have come to a full stop, teach your child to cross the road and not to double back or run.</w:t>
      </w:r>
    </w:p>
    <w:p w14:paraId="33CF57A0" w14:textId="77777777" w:rsidR="00AB63C5" w:rsidRPr="0026183F" w:rsidRDefault="00AB63C5" w:rsidP="00AB63C5">
      <w:pPr>
        <w:pStyle w:val="ListParagraph"/>
        <w:spacing w:after="240"/>
        <w:rPr>
          <w:rFonts w:ascii="Helvetica" w:hAnsi="Helvetica"/>
          <w:sz w:val="22"/>
          <w:szCs w:val="22"/>
        </w:rPr>
      </w:pPr>
    </w:p>
    <w:p w14:paraId="34616ED1" w14:textId="77777777" w:rsidR="00B63889" w:rsidRPr="0026183F" w:rsidRDefault="00B63889" w:rsidP="00F04F86">
      <w:pPr>
        <w:pStyle w:val="ListParagraph"/>
        <w:numPr>
          <w:ilvl w:val="0"/>
          <w:numId w:val="3"/>
        </w:numPr>
        <w:spacing w:after="240"/>
        <w:rPr>
          <w:rFonts w:ascii="Helvetica" w:hAnsi="Helvetica"/>
          <w:sz w:val="22"/>
          <w:szCs w:val="22"/>
        </w:rPr>
      </w:pPr>
      <w:r w:rsidRPr="0026183F">
        <w:rPr>
          <w:rFonts w:ascii="Helvetica" w:hAnsi="Helvetica"/>
          <w:b/>
          <w:bCs/>
          <w:color w:val="00A3DA"/>
          <w:sz w:val="22"/>
          <w:szCs w:val="22"/>
        </w:rPr>
        <w:t>Be a role model.</w:t>
      </w:r>
      <w:r w:rsidRPr="0026183F">
        <w:rPr>
          <w:rFonts w:ascii="Helvetica" w:hAnsi="Helvetica"/>
          <w:color w:val="00A3DA"/>
          <w:sz w:val="22"/>
          <w:szCs w:val="22"/>
        </w:rPr>
        <w:t xml:space="preserve"> </w:t>
      </w:r>
      <w:r w:rsidRPr="0026183F">
        <w:rPr>
          <w:rFonts w:ascii="Helvetica" w:hAnsi="Helvetica"/>
          <w:sz w:val="22"/>
          <w:szCs w:val="22"/>
        </w:rPr>
        <w:t xml:space="preserve">Children learn from their </w:t>
      </w:r>
      <w:r w:rsidR="002F677E" w:rsidRPr="0026183F">
        <w:rPr>
          <w:rFonts w:ascii="Helvetica" w:hAnsi="Helvetica"/>
          <w:sz w:val="22"/>
          <w:szCs w:val="22"/>
        </w:rPr>
        <w:t>pare</w:t>
      </w:r>
      <w:r w:rsidRPr="0026183F">
        <w:rPr>
          <w:rFonts w:ascii="Helvetica" w:hAnsi="Helvetica"/>
          <w:sz w:val="22"/>
          <w:szCs w:val="22"/>
        </w:rPr>
        <w:t>nts and caregivers. Over time, your frequent demonstrations will become ingrained in your child’s approach to crossing roads. Expect them to do the same thing when they are crossing the street independently.</w:t>
      </w:r>
    </w:p>
    <w:p w14:paraId="18E50BAA" w14:textId="77777777" w:rsidR="00AB63C5" w:rsidRPr="0026183F" w:rsidRDefault="00AB63C5" w:rsidP="00AB63C5">
      <w:pPr>
        <w:pStyle w:val="ListParagraph"/>
        <w:spacing w:after="240"/>
        <w:rPr>
          <w:rFonts w:ascii="Helvetica" w:hAnsi="Helvetica"/>
          <w:bCs/>
          <w:sz w:val="22"/>
          <w:szCs w:val="22"/>
        </w:rPr>
      </w:pPr>
    </w:p>
    <w:p w14:paraId="25FD3407" w14:textId="77777777" w:rsidR="00A4717F" w:rsidRDefault="0005319D" w:rsidP="00545C23">
      <w:pPr>
        <w:pStyle w:val="ListParagraph"/>
        <w:spacing w:after="240"/>
        <w:rPr>
          <w:rFonts w:ascii="Helvetica" w:hAnsi="Helvetica"/>
          <w:bCs/>
          <w:color w:val="264484"/>
        </w:rPr>
      </w:pPr>
      <w:r w:rsidRPr="0026183F">
        <w:rPr>
          <w:rFonts w:ascii="Helvetica" w:hAnsi="Helvetica"/>
          <w:bCs/>
          <w:sz w:val="22"/>
          <w:szCs w:val="22"/>
        </w:rPr>
        <w:t xml:space="preserve">Visit our pedestrian safety page for more helpful tips. </w:t>
      </w:r>
      <w:r w:rsidR="00545C23" w:rsidRPr="0026183F">
        <w:rPr>
          <w:rFonts w:ascii="Helvetica" w:hAnsi="Helvetica"/>
          <w:bCs/>
          <w:sz w:val="22"/>
          <w:szCs w:val="22"/>
        </w:rPr>
        <w:br/>
      </w:r>
      <w:hyperlink r:id="rId10" w:history="1">
        <w:r w:rsidR="00AB63C5" w:rsidRPr="0026183F">
          <w:rPr>
            <w:rStyle w:val="Hyperlink"/>
            <w:rFonts w:ascii="Helvetica" w:hAnsi="Helvetica"/>
            <w:b/>
            <w:bCs/>
            <w:color w:val="264484"/>
            <w:sz w:val="22"/>
            <w:szCs w:val="22"/>
          </w:rPr>
          <w:t>parachute.ca/</w:t>
        </w:r>
        <w:proofErr w:type="spellStart"/>
        <w:r w:rsidR="00AB63C5" w:rsidRPr="0026183F">
          <w:rPr>
            <w:rStyle w:val="Hyperlink"/>
            <w:rFonts w:ascii="Helvetica" w:hAnsi="Helvetica"/>
            <w:b/>
            <w:bCs/>
            <w:color w:val="264484"/>
            <w:sz w:val="22"/>
            <w:szCs w:val="22"/>
          </w:rPr>
          <w:t>en</w:t>
        </w:r>
        <w:proofErr w:type="spellEnd"/>
        <w:r w:rsidR="00AB63C5" w:rsidRPr="0026183F">
          <w:rPr>
            <w:rStyle w:val="Hyperlink"/>
            <w:rFonts w:ascii="Helvetica" w:hAnsi="Helvetica"/>
            <w:b/>
            <w:bCs/>
            <w:color w:val="264484"/>
            <w:sz w:val="22"/>
            <w:szCs w:val="22"/>
          </w:rPr>
          <w:t>/injury-topic/pedestrian-safety/</w:t>
        </w:r>
      </w:hyperlink>
      <w:r w:rsidRPr="00AB63C5">
        <w:rPr>
          <w:rFonts w:ascii="Helvetica" w:hAnsi="Helvetica"/>
          <w:bCs/>
          <w:color w:val="264484"/>
        </w:rPr>
        <w:t xml:space="preserve"> </w:t>
      </w:r>
    </w:p>
    <w:p w14:paraId="7DC1BE04" w14:textId="77777777" w:rsidR="00545C23" w:rsidRPr="00F04F86" w:rsidRDefault="00545C23" w:rsidP="00545C23">
      <w:pPr>
        <w:pStyle w:val="ListParagraph"/>
        <w:spacing w:after="240"/>
        <w:rPr>
          <w:rFonts w:ascii="Helvetica" w:hAnsi="Helvetica"/>
        </w:rPr>
      </w:pPr>
    </w:p>
    <w:p w14:paraId="0CA3989E" w14:textId="77777777" w:rsidR="00A4717F" w:rsidRPr="0026183F" w:rsidRDefault="00A4717F" w:rsidP="00545C23">
      <w:pPr>
        <w:keepNext/>
        <w:spacing w:after="240"/>
        <w:rPr>
          <w:rFonts w:ascii="Helvetica" w:hAnsi="Helvetica" w:cs="Times New Roman"/>
          <w:b/>
          <w:bCs/>
          <w:color w:val="B5CF45"/>
          <w:sz w:val="32"/>
          <w:szCs w:val="32"/>
          <w:lang w:val="en-US"/>
        </w:rPr>
      </w:pPr>
      <w:r w:rsidRPr="0026183F">
        <w:rPr>
          <w:rFonts w:ascii="Helvetica" w:hAnsi="Helvetica" w:cs="Times New Roman"/>
          <w:b/>
          <w:bCs/>
          <w:color w:val="B5CF45"/>
          <w:sz w:val="32"/>
          <w:szCs w:val="32"/>
          <w:lang w:val="en-US"/>
        </w:rPr>
        <w:t xml:space="preserve">Cycling </w:t>
      </w:r>
      <w:r w:rsidR="005738BF" w:rsidRPr="0026183F">
        <w:rPr>
          <w:rFonts w:ascii="Helvetica" w:hAnsi="Helvetica" w:cs="Times New Roman"/>
          <w:b/>
          <w:bCs/>
          <w:color w:val="B5CF45"/>
          <w:sz w:val="32"/>
          <w:szCs w:val="32"/>
          <w:lang w:val="en-US"/>
        </w:rPr>
        <w:t>safety tips</w:t>
      </w:r>
    </w:p>
    <w:p w14:paraId="7B228DEE" w14:textId="77777777" w:rsidR="004B4D08" w:rsidRPr="0026183F" w:rsidRDefault="00A4717F" w:rsidP="00F04F86">
      <w:pPr>
        <w:pStyle w:val="ListParagraph"/>
        <w:numPr>
          <w:ilvl w:val="0"/>
          <w:numId w:val="4"/>
        </w:numPr>
        <w:spacing w:after="240"/>
        <w:rPr>
          <w:rFonts w:ascii="Helvetica" w:hAnsi="Helvetica"/>
          <w:sz w:val="22"/>
          <w:szCs w:val="22"/>
        </w:rPr>
      </w:pPr>
      <w:r w:rsidRPr="0026183F">
        <w:rPr>
          <w:rFonts w:ascii="Helvetica" w:hAnsi="Helvetica"/>
          <w:b/>
          <w:color w:val="00A3DA"/>
          <w:sz w:val="22"/>
          <w:szCs w:val="22"/>
        </w:rPr>
        <w:t xml:space="preserve">Check your ride. </w:t>
      </w:r>
      <w:r w:rsidRPr="0026183F">
        <w:rPr>
          <w:rFonts w:ascii="Helvetica" w:hAnsi="Helvetica"/>
          <w:sz w:val="22"/>
          <w:szCs w:val="22"/>
        </w:rPr>
        <w:t xml:space="preserve">Ensure your </w:t>
      </w:r>
      <w:r w:rsidR="005738BF" w:rsidRPr="0026183F">
        <w:rPr>
          <w:rFonts w:ascii="Helvetica" w:hAnsi="Helvetica"/>
          <w:sz w:val="22"/>
          <w:szCs w:val="22"/>
        </w:rPr>
        <w:t xml:space="preserve">child’s </w:t>
      </w:r>
      <w:r w:rsidRPr="0026183F">
        <w:rPr>
          <w:rFonts w:ascii="Helvetica" w:hAnsi="Helvetica"/>
          <w:sz w:val="22"/>
          <w:szCs w:val="22"/>
        </w:rPr>
        <w:t xml:space="preserve">bike </w:t>
      </w:r>
      <w:r w:rsidR="005738BF" w:rsidRPr="0026183F">
        <w:rPr>
          <w:rFonts w:ascii="Helvetica" w:hAnsi="Helvetica"/>
          <w:sz w:val="22"/>
          <w:szCs w:val="22"/>
        </w:rPr>
        <w:t xml:space="preserve">is </w:t>
      </w:r>
      <w:r w:rsidRPr="0026183F">
        <w:rPr>
          <w:rFonts w:ascii="Helvetica" w:hAnsi="Helvetica"/>
          <w:sz w:val="22"/>
          <w:szCs w:val="22"/>
        </w:rPr>
        <w:t>adjusted correctly for their height and have them do a bike check before riding to ensure tires are inflated and brakes are working properly.</w:t>
      </w:r>
    </w:p>
    <w:p w14:paraId="77ABEDED" w14:textId="77777777" w:rsidR="00545C23" w:rsidRPr="0026183F" w:rsidRDefault="00545C23" w:rsidP="00545C23">
      <w:pPr>
        <w:pStyle w:val="ListParagraph"/>
        <w:spacing w:after="240"/>
        <w:rPr>
          <w:rFonts w:ascii="Helvetica" w:hAnsi="Helvetica"/>
          <w:sz w:val="22"/>
          <w:szCs w:val="22"/>
        </w:rPr>
      </w:pPr>
    </w:p>
    <w:p w14:paraId="19D390B7" w14:textId="77777777" w:rsidR="00A4717F" w:rsidRPr="0026183F" w:rsidRDefault="00A4717F" w:rsidP="00F04F86">
      <w:pPr>
        <w:pStyle w:val="ListParagraph"/>
        <w:numPr>
          <w:ilvl w:val="0"/>
          <w:numId w:val="4"/>
        </w:numPr>
        <w:spacing w:after="240"/>
        <w:rPr>
          <w:rFonts w:ascii="Helvetica" w:hAnsi="Helvetica"/>
          <w:sz w:val="22"/>
          <w:szCs w:val="22"/>
        </w:rPr>
      </w:pPr>
      <w:r w:rsidRPr="0026183F">
        <w:rPr>
          <w:rFonts w:ascii="Helvetica" w:hAnsi="Helvetica"/>
          <w:b/>
          <w:color w:val="00A3DA"/>
          <w:sz w:val="22"/>
          <w:szCs w:val="22"/>
        </w:rPr>
        <w:t>Be prepared</w:t>
      </w:r>
      <w:r w:rsidRPr="0026183F">
        <w:rPr>
          <w:rFonts w:ascii="Helvetica" w:hAnsi="Helvetica"/>
          <w:color w:val="00A3DA"/>
          <w:sz w:val="22"/>
          <w:szCs w:val="22"/>
        </w:rPr>
        <w:t xml:space="preserve">. </w:t>
      </w:r>
      <w:r w:rsidRPr="0026183F">
        <w:rPr>
          <w:rFonts w:ascii="Helvetica" w:hAnsi="Helvetica"/>
          <w:sz w:val="22"/>
          <w:szCs w:val="22"/>
        </w:rPr>
        <w:t xml:space="preserve">Bike safety training and knowing the rules of the road are important for </w:t>
      </w:r>
      <w:r w:rsidR="005738BF" w:rsidRPr="0026183F">
        <w:rPr>
          <w:rFonts w:ascii="Helvetica" w:hAnsi="Helvetica"/>
          <w:sz w:val="22"/>
          <w:szCs w:val="22"/>
        </w:rPr>
        <w:t>riders’ safety</w:t>
      </w:r>
      <w:r w:rsidRPr="0026183F">
        <w:rPr>
          <w:rFonts w:ascii="Helvetica" w:hAnsi="Helvetica"/>
          <w:sz w:val="22"/>
          <w:szCs w:val="22"/>
        </w:rPr>
        <w:t xml:space="preserve">. Protect young riders by using designated riding areas when possible. </w:t>
      </w:r>
      <w:r w:rsidR="004B4D08" w:rsidRPr="0026183F">
        <w:rPr>
          <w:rFonts w:ascii="Helvetica" w:hAnsi="Helvetica" w:cs="Times New Roman"/>
          <w:color w:val="000000"/>
          <w:sz w:val="22"/>
          <w:szCs w:val="22"/>
          <w:lang w:val="en-US"/>
        </w:rPr>
        <w:t xml:space="preserve">Bike </w:t>
      </w:r>
      <w:r w:rsidR="00301A62" w:rsidRPr="0026183F">
        <w:rPr>
          <w:rFonts w:ascii="Helvetica" w:hAnsi="Helvetica" w:cs="Times New Roman"/>
          <w:color w:val="000000"/>
          <w:sz w:val="22"/>
          <w:szCs w:val="22"/>
          <w:lang w:val="en-US"/>
        </w:rPr>
        <w:t>s</w:t>
      </w:r>
      <w:r w:rsidR="004B4D08" w:rsidRPr="0026183F">
        <w:rPr>
          <w:rFonts w:ascii="Helvetica" w:hAnsi="Helvetica" w:cs="Times New Roman"/>
          <w:color w:val="000000"/>
          <w:sz w:val="22"/>
          <w:szCs w:val="22"/>
          <w:lang w:val="en-US"/>
        </w:rPr>
        <w:t xml:space="preserve">afety </w:t>
      </w:r>
      <w:r w:rsidR="00301A62" w:rsidRPr="0026183F">
        <w:rPr>
          <w:rFonts w:ascii="Helvetica" w:hAnsi="Helvetica" w:cs="Times New Roman"/>
          <w:color w:val="000000"/>
          <w:sz w:val="22"/>
          <w:szCs w:val="22"/>
          <w:lang w:val="en-US"/>
        </w:rPr>
        <w:t>t</w:t>
      </w:r>
      <w:r w:rsidR="004B4D08" w:rsidRPr="0026183F">
        <w:rPr>
          <w:rFonts w:ascii="Helvetica" w:hAnsi="Helvetica" w:cs="Times New Roman"/>
          <w:color w:val="000000"/>
          <w:sz w:val="22"/>
          <w:szCs w:val="22"/>
          <w:lang w:val="en-US"/>
        </w:rPr>
        <w:t xml:space="preserve">raining </w:t>
      </w:r>
      <w:r w:rsidR="00301A62" w:rsidRPr="0026183F">
        <w:rPr>
          <w:rFonts w:ascii="Helvetica" w:hAnsi="Helvetica" w:cs="Times New Roman"/>
          <w:color w:val="000000"/>
          <w:sz w:val="22"/>
          <w:szCs w:val="22"/>
          <w:lang w:val="en-US"/>
        </w:rPr>
        <w:t>c</w:t>
      </w:r>
      <w:r w:rsidR="004B4D08" w:rsidRPr="0026183F">
        <w:rPr>
          <w:rFonts w:ascii="Helvetica" w:hAnsi="Helvetica" w:cs="Times New Roman"/>
          <w:color w:val="000000"/>
          <w:sz w:val="22"/>
          <w:szCs w:val="22"/>
          <w:lang w:val="en-US"/>
        </w:rPr>
        <w:t>ourse</w:t>
      </w:r>
      <w:r w:rsidR="00301A62" w:rsidRPr="0026183F">
        <w:rPr>
          <w:rFonts w:ascii="Helvetica" w:hAnsi="Helvetica" w:cs="Times New Roman"/>
          <w:color w:val="000000"/>
          <w:sz w:val="22"/>
          <w:szCs w:val="22"/>
          <w:lang w:val="en-US"/>
        </w:rPr>
        <w:t>s</w:t>
      </w:r>
      <w:r w:rsidR="004B4D08" w:rsidRPr="0026183F">
        <w:rPr>
          <w:rFonts w:ascii="Helvetica" w:hAnsi="Helvetica" w:cs="Times New Roman"/>
          <w:color w:val="000000"/>
          <w:sz w:val="22"/>
          <w:szCs w:val="22"/>
          <w:lang w:val="en-US"/>
        </w:rPr>
        <w:t xml:space="preserve"> are available at</w:t>
      </w:r>
      <w:r w:rsidR="005738BF" w:rsidRPr="0026183F">
        <w:rPr>
          <w:rFonts w:ascii="Helvetica" w:hAnsi="Helvetica" w:cs="Times New Roman"/>
          <w:color w:val="000000"/>
          <w:sz w:val="22"/>
          <w:szCs w:val="22"/>
          <w:lang w:val="en-US"/>
        </w:rPr>
        <w:t xml:space="preserve"> </w:t>
      </w:r>
      <w:hyperlink r:id="rId11" w:history="1">
        <w:r w:rsidR="004B4D08" w:rsidRPr="0026183F">
          <w:rPr>
            <w:rStyle w:val="Hyperlink"/>
            <w:rFonts w:ascii="Helvetica" w:hAnsi="Helvetica" w:cs="Times New Roman"/>
            <w:sz w:val="22"/>
            <w:szCs w:val="22"/>
            <w:lang w:val="en-US"/>
          </w:rPr>
          <w:t>https://canbikecanada.ca/</w:t>
        </w:r>
      </w:hyperlink>
      <w:r w:rsidR="004B4D08" w:rsidRPr="0026183F">
        <w:rPr>
          <w:rFonts w:ascii="Helvetica" w:hAnsi="Helvetica" w:cs="Times New Roman"/>
          <w:color w:val="000000"/>
          <w:sz w:val="22"/>
          <w:szCs w:val="22"/>
          <w:lang w:val="en-US"/>
        </w:rPr>
        <w:t xml:space="preserve"> </w:t>
      </w:r>
    </w:p>
    <w:p w14:paraId="64637A72" w14:textId="77777777" w:rsidR="00545C23" w:rsidRPr="0026183F" w:rsidRDefault="00545C23" w:rsidP="00545C23">
      <w:pPr>
        <w:pStyle w:val="ListParagraph"/>
        <w:spacing w:after="240"/>
        <w:rPr>
          <w:rFonts w:ascii="Helvetica" w:hAnsi="Helvetica"/>
          <w:sz w:val="22"/>
          <w:szCs w:val="22"/>
        </w:rPr>
      </w:pPr>
    </w:p>
    <w:p w14:paraId="575D4992" w14:textId="77777777" w:rsidR="00A4717F" w:rsidRPr="0026183F" w:rsidRDefault="00A4717F" w:rsidP="00F04F86">
      <w:pPr>
        <w:pStyle w:val="ListParagraph"/>
        <w:numPr>
          <w:ilvl w:val="0"/>
          <w:numId w:val="4"/>
        </w:numPr>
        <w:spacing w:after="240"/>
        <w:rPr>
          <w:rFonts w:ascii="Helvetica" w:hAnsi="Helvetica"/>
          <w:sz w:val="22"/>
          <w:szCs w:val="22"/>
        </w:rPr>
      </w:pPr>
      <w:r w:rsidRPr="0026183F">
        <w:rPr>
          <w:rFonts w:ascii="Helvetica" w:hAnsi="Helvetica"/>
          <w:b/>
          <w:color w:val="00A3DA"/>
          <w:sz w:val="22"/>
          <w:szCs w:val="22"/>
        </w:rPr>
        <w:t xml:space="preserve">Assess your child’s navigational skills before riding on the road. </w:t>
      </w:r>
      <w:r w:rsidRPr="0026183F">
        <w:rPr>
          <w:rFonts w:ascii="Helvetica" w:hAnsi="Helvetica" w:cs="Helvetica Neue"/>
          <w:sz w:val="22"/>
          <w:szCs w:val="22"/>
          <w:lang w:val="en-US"/>
        </w:rPr>
        <w:t xml:space="preserve">Children develop better physical and cognitive skills around age 10 – but their ability to ride on the road may depend on their experience, </w:t>
      </w:r>
      <w:proofErr w:type="gramStart"/>
      <w:r w:rsidRPr="0026183F">
        <w:rPr>
          <w:rFonts w:ascii="Helvetica" w:hAnsi="Helvetica" w:cs="Helvetica Neue"/>
          <w:sz w:val="22"/>
          <w:szCs w:val="22"/>
          <w:lang w:val="en-US"/>
        </w:rPr>
        <w:t>environment</w:t>
      </w:r>
      <w:proofErr w:type="gramEnd"/>
      <w:r w:rsidRPr="0026183F">
        <w:rPr>
          <w:rFonts w:ascii="Helvetica" w:hAnsi="Helvetica" w:cs="Helvetica Neue"/>
          <w:sz w:val="22"/>
          <w:szCs w:val="22"/>
          <w:lang w:val="en-US"/>
        </w:rPr>
        <w:t xml:space="preserve"> and development. Not sure if your child is ready to ride solo? Consider traffic volume, the number of intersections and your child’s level of experience before </w:t>
      </w:r>
      <w:proofErr w:type="gramStart"/>
      <w:r w:rsidRPr="0026183F">
        <w:rPr>
          <w:rFonts w:ascii="Helvetica" w:hAnsi="Helvetica" w:cs="Helvetica Neue"/>
          <w:sz w:val="22"/>
          <w:szCs w:val="22"/>
          <w:lang w:val="en-US"/>
        </w:rPr>
        <w:t>making a decision</w:t>
      </w:r>
      <w:proofErr w:type="gramEnd"/>
      <w:r w:rsidRPr="0026183F">
        <w:rPr>
          <w:rFonts w:ascii="Helvetica" w:hAnsi="Helvetica" w:cs="Helvetica Neue"/>
          <w:sz w:val="22"/>
          <w:szCs w:val="22"/>
          <w:lang w:val="en-US"/>
        </w:rPr>
        <w:t>.</w:t>
      </w:r>
      <w:r w:rsidR="005738BF" w:rsidRPr="0026183F">
        <w:rPr>
          <w:rFonts w:ascii="Helvetica" w:hAnsi="Helvetica" w:cs="Helvetica Neue"/>
          <w:sz w:val="22"/>
          <w:szCs w:val="22"/>
          <w:lang w:val="en-US"/>
        </w:rPr>
        <w:t xml:space="preserve"> </w:t>
      </w:r>
      <w:r w:rsidRPr="0026183F">
        <w:rPr>
          <w:rFonts w:ascii="Helvetica" w:hAnsi="Helvetica"/>
          <w:sz w:val="22"/>
          <w:szCs w:val="22"/>
        </w:rPr>
        <w:t xml:space="preserve"> </w:t>
      </w:r>
    </w:p>
    <w:p w14:paraId="30DC3DEE" w14:textId="77777777" w:rsidR="00545C23" w:rsidRPr="0026183F" w:rsidRDefault="00545C23" w:rsidP="00545C23">
      <w:pPr>
        <w:pStyle w:val="ListParagraph"/>
        <w:spacing w:after="240"/>
        <w:rPr>
          <w:rFonts w:ascii="Helvetica" w:hAnsi="Helvetica"/>
          <w:sz w:val="22"/>
          <w:szCs w:val="22"/>
        </w:rPr>
      </w:pPr>
    </w:p>
    <w:p w14:paraId="0C40AFC7" w14:textId="77777777" w:rsidR="00E80C78" w:rsidRPr="0026183F" w:rsidRDefault="00E80C78" w:rsidP="00F04F86">
      <w:pPr>
        <w:pStyle w:val="ListParagraph"/>
        <w:numPr>
          <w:ilvl w:val="0"/>
          <w:numId w:val="4"/>
        </w:numPr>
        <w:spacing w:after="240"/>
        <w:rPr>
          <w:rFonts w:ascii="Helvetica" w:hAnsi="Helvetica"/>
          <w:sz w:val="22"/>
          <w:szCs w:val="22"/>
        </w:rPr>
      </w:pPr>
      <w:r w:rsidRPr="0026183F">
        <w:rPr>
          <w:rFonts w:ascii="Helvetica" w:hAnsi="Helvetica"/>
          <w:b/>
          <w:color w:val="00A3DA"/>
          <w:sz w:val="22"/>
          <w:szCs w:val="22"/>
        </w:rPr>
        <w:t>Stay on the right side of the road.</w:t>
      </w:r>
      <w:r w:rsidR="005738BF" w:rsidRPr="0026183F">
        <w:rPr>
          <w:rFonts w:ascii="Helvetica" w:hAnsi="Helvetica"/>
          <w:color w:val="00A3DA"/>
          <w:sz w:val="22"/>
          <w:szCs w:val="22"/>
        </w:rPr>
        <w:t xml:space="preserve"> </w:t>
      </w:r>
      <w:r w:rsidR="00267D09" w:rsidRPr="0026183F">
        <w:rPr>
          <w:rFonts w:ascii="Helvetica" w:hAnsi="Helvetica"/>
          <w:sz w:val="22"/>
          <w:szCs w:val="22"/>
        </w:rPr>
        <w:t>When using the road, ride</w:t>
      </w:r>
      <w:r w:rsidRPr="0026183F">
        <w:rPr>
          <w:rFonts w:ascii="Helvetica" w:hAnsi="Helvetica"/>
          <w:sz w:val="22"/>
          <w:szCs w:val="22"/>
        </w:rPr>
        <w:t xml:space="preserve"> on the right </w:t>
      </w:r>
      <w:r w:rsidR="00F01AAF" w:rsidRPr="0026183F">
        <w:rPr>
          <w:rFonts w:ascii="Helvetica" w:hAnsi="Helvetica"/>
          <w:sz w:val="22"/>
          <w:szCs w:val="22"/>
        </w:rPr>
        <w:t>side in</w:t>
      </w:r>
      <w:r w:rsidRPr="0026183F">
        <w:rPr>
          <w:rFonts w:ascii="Helvetica" w:hAnsi="Helvetica"/>
          <w:sz w:val="22"/>
          <w:szCs w:val="22"/>
        </w:rPr>
        <w:t xml:space="preserve"> the same direction as traffic to make you more visible to drivers. Adults should lead kids by cycling single file and having them repeat hand signals. </w:t>
      </w:r>
    </w:p>
    <w:p w14:paraId="28A41061" w14:textId="77777777" w:rsidR="00545C23" w:rsidRPr="00545C23" w:rsidRDefault="00545C23" w:rsidP="00545C23">
      <w:pPr>
        <w:pStyle w:val="ListParagraph"/>
        <w:spacing w:after="240"/>
        <w:rPr>
          <w:rFonts w:ascii="Helvetica" w:hAnsi="Helvetica"/>
        </w:rPr>
      </w:pPr>
    </w:p>
    <w:p w14:paraId="39151DB9" w14:textId="77777777" w:rsidR="0014779D" w:rsidRPr="0026183F" w:rsidRDefault="0014779D" w:rsidP="00F04F86">
      <w:pPr>
        <w:pStyle w:val="ListParagraph"/>
        <w:numPr>
          <w:ilvl w:val="0"/>
          <w:numId w:val="4"/>
        </w:numPr>
        <w:spacing w:after="240"/>
        <w:rPr>
          <w:rFonts w:ascii="Helvetica" w:hAnsi="Helvetica"/>
          <w:sz w:val="22"/>
          <w:szCs w:val="22"/>
        </w:rPr>
      </w:pPr>
      <w:r w:rsidRPr="0026183F">
        <w:rPr>
          <w:rFonts w:ascii="Helvetica" w:hAnsi="Helvetica"/>
          <w:b/>
          <w:color w:val="00A3DA"/>
          <w:sz w:val="22"/>
          <w:szCs w:val="22"/>
        </w:rPr>
        <w:lastRenderedPageBreak/>
        <w:t>Protect your head, wear a helmet.</w:t>
      </w:r>
      <w:r w:rsidRPr="0026183F">
        <w:rPr>
          <w:rFonts w:ascii="Helvetica" w:hAnsi="Helvetica"/>
          <w:color w:val="00A3DA"/>
          <w:sz w:val="22"/>
          <w:szCs w:val="22"/>
        </w:rPr>
        <w:t xml:space="preserve"> </w:t>
      </w:r>
      <w:r w:rsidRPr="0026183F">
        <w:rPr>
          <w:rFonts w:ascii="Helvetica" w:hAnsi="Helvetica"/>
          <w:sz w:val="22"/>
          <w:szCs w:val="22"/>
        </w:rPr>
        <w:t>A properly fitted and correctly worn bike helmet can make a dramatic difference, cutting the risk of serious head injury by 60</w:t>
      </w:r>
      <w:r w:rsidR="005738BF" w:rsidRPr="0026183F">
        <w:rPr>
          <w:rFonts w:ascii="Helvetica" w:hAnsi="Helvetica"/>
          <w:sz w:val="22"/>
          <w:szCs w:val="22"/>
        </w:rPr>
        <w:t xml:space="preserve"> per cent. </w:t>
      </w:r>
      <w:r w:rsidRPr="0026183F">
        <w:rPr>
          <w:rFonts w:ascii="Helvetica" w:hAnsi="Helvetica"/>
          <w:sz w:val="22"/>
          <w:szCs w:val="22"/>
        </w:rPr>
        <w:t>Us</w:t>
      </w:r>
      <w:r w:rsidR="00267D09" w:rsidRPr="0026183F">
        <w:rPr>
          <w:rFonts w:ascii="Helvetica" w:hAnsi="Helvetica"/>
          <w:sz w:val="22"/>
          <w:szCs w:val="22"/>
        </w:rPr>
        <w:t>e</w:t>
      </w:r>
      <w:r w:rsidRPr="0026183F">
        <w:rPr>
          <w:rFonts w:ascii="Helvetica" w:hAnsi="Helvetica"/>
          <w:sz w:val="22"/>
          <w:szCs w:val="22"/>
        </w:rPr>
        <w:t xml:space="preserve"> the 2V1 rule for helmet fitting (two fingers above eyebrows, straps form a </w:t>
      </w:r>
      <w:r w:rsidR="00CA3A65" w:rsidRPr="0026183F">
        <w:rPr>
          <w:rFonts w:ascii="Helvetica" w:hAnsi="Helvetica"/>
          <w:sz w:val="22"/>
          <w:szCs w:val="22"/>
        </w:rPr>
        <w:t>“V”</w:t>
      </w:r>
      <w:r w:rsidRPr="0026183F">
        <w:rPr>
          <w:rFonts w:ascii="Helvetica" w:hAnsi="Helvetica"/>
          <w:sz w:val="22"/>
          <w:szCs w:val="22"/>
        </w:rPr>
        <w:t xml:space="preserve"> under ears, no more than one finger space between strap and chin) </w:t>
      </w:r>
      <w:r w:rsidR="00267D09" w:rsidRPr="0026183F">
        <w:rPr>
          <w:rFonts w:ascii="Helvetica" w:hAnsi="Helvetica"/>
          <w:sz w:val="22"/>
          <w:szCs w:val="22"/>
        </w:rPr>
        <w:t xml:space="preserve">to </w:t>
      </w:r>
      <w:r w:rsidRPr="0026183F">
        <w:rPr>
          <w:rFonts w:ascii="Helvetica" w:hAnsi="Helvetica"/>
          <w:sz w:val="22"/>
          <w:szCs w:val="22"/>
        </w:rPr>
        <w:t xml:space="preserve">ensure </w:t>
      </w:r>
      <w:r w:rsidR="00267D09" w:rsidRPr="0026183F">
        <w:rPr>
          <w:rFonts w:ascii="Helvetica" w:hAnsi="Helvetica"/>
          <w:sz w:val="22"/>
          <w:szCs w:val="22"/>
        </w:rPr>
        <w:t>the right fit</w:t>
      </w:r>
      <w:r w:rsidR="005738BF" w:rsidRPr="0026183F">
        <w:rPr>
          <w:rFonts w:ascii="Helvetica" w:hAnsi="Helvetica"/>
          <w:sz w:val="22"/>
          <w:szCs w:val="22"/>
        </w:rPr>
        <w:t>.</w:t>
      </w:r>
    </w:p>
    <w:p w14:paraId="7A221CCB" w14:textId="77777777" w:rsidR="00545C23" w:rsidRPr="0026183F" w:rsidRDefault="00545C23" w:rsidP="00545C23">
      <w:pPr>
        <w:pStyle w:val="ListParagraph"/>
        <w:spacing w:after="240"/>
        <w:rPr>
          <w:rFonts w:ascii="Helvetica" w:hAnsi="Helvetica"/>
          <w:b/>
          <w:sz w:val="22"/>
          <w:szCs w:val="22"/>
        </w:rPr>
      </w:pPr>
    </w:p>
    <w:p w14:paraId="09B788BE" w14:textId="77777777" w:rsidR="00A4717F" w:rsidRPr="0026183F" w:rsidRDefault="00A4717F" w:rsidP="00F04F86">
      <w:pPr>
        <w:pStyle w:val="ListParagraph"/>
        <w:numPr>
          <w:ilvl w:val="0"/>
          <w:numId w:val="4"/>
        </w:numPr>
        <w:spacing w:after="240"/>
        <w:rPr>
          <w:rFonts w:ascii="Helvetica" w:hAnsi="Helvetica"/>
          <w:b/>
          <w:sz w:val="22"/>
          <w:szCs w:val="22"/>
        </w:rPr>
      </w:pPr>
      <w:r w:rsidRPr="0026183F">
        <w:rPr>
          <w:rFonts w:ascii="Helvetica" w:hAnsi="Helvetica"/>
          <w:b/>
          <w:color w:val="00A3DA"/>
          <w:sz w:val="22"/>
          <w:szCs w:val="22"/>
        </w:rPr>
        <w:t xml:space="preserve">Be seen and heard. </w:t>
      </w:r>
      <w:r w:rsidRPr="0026183F">
        <w:rPr>
          <w:rFonts w:ascii="Helvetica" w:hAnsi="Helvetica"/>
          <w:sz w:val="22"/>
          <w:szCs w:val="22"/>
        </w:rPr>
        <w:t xml:space="preserve">Make sure drivers can </w:t>
      </w:r>
      <w:r w:rsidR="00A62B55" w:rsidRPr="0026183F">
        <w:rPr>
          <w:rFonts w:ascii="Helvetica" w:hAnsi="Helvetica"/>
          <w:sz w:val="22"/>
          <w:szCs w:val="22"/>
        </w:rPr>
        <w:t>always see you</w:t>
      </w:r>
      <w:r w:rsidR="00F62A7F" w:rsidRPr="0026183F">
        <w:rPr>
          <w:rFonts w:ascii="Helvetica" w:hAnsi="Helvetica"/>
          <w:sz w:val="22"/>
          <w:szCs w:val="22"/>
        </w:rPr>
        <w:t xml:space="preserve"> and your child</w:t>
      </w:r>
      <w:r w:rsidRPr="0026183F">
        <w:rPr>
          <w:rFonts w:ascii="Helvetica" w:hAnsi="Helvetica"/>
          <w:sz w:val="22"/>
          <w:szCs w:val="22"/>
        </w:rPr>
        <w:t>.</w:t>
      </w:r>
      <w:r w:rsidR="005738BF" w:rsidRPr="0026183F">
        <w:rPr>
          <w:rFonts w:ascii="Helvetica" w:hAnsi="Helvetica"/>
          <w:sz w:val="22"/>
          <w:szCs w:val="22"/>
        </w:rPr>
        <w:t xml:space="preserve"> </w:t>
      </w:r>
      <w:r w:rsidRPr="0026183F">
        <w:rPr>
          <w:rFonts w:ascii="Helvetica" w:hAnsi="Helvetica"/>
          <w:sz w:val="22"/>
          <w:szCs w:val="22"/>
        </w:rPr>
        <w:t xml:space="preserve">Wearing bright, reflective clothing and equipping your bike with flashing lights and reflectors help increase 360-degree visibility. A working bell will also alert other riders and pedestrians when you are close or passing. </w:t>
      </w:r>
    </w:p>
    <w:p w14:paraId="61059133" w14:textId="77777777" w:rsidR="00545C23" w:rsidRPr="0026183F" w:rsidRDefault="00545C23" w:rsidP="00545C23">
      <w:pPr>
        <w:pStyle w:val="ListParagraph"/>
        <w:spacing w:after="240"/>
        <w:rPr>
          <w:rFonts w:ascii="Helvetica" w:hAnsi="Helvetica"/>
          <w:b/>
          <w:sz w:val="22"/>
          <w:szCs w:val="22"/>
        </w:rPr>
      </w:pPr>
    </w:p>
    <w:p w14:paraId="2DA049DD" w14:textId="77777777" w:rsidR="00545C23" w:rsidRPr="0026183F" w:rsidRDefault="0005319D" w:rsidP="00545C23">
      <w:pPr>
        <w:pStyle w:val="ListParagraph"/>
        <w:spacing w:after="240"/>
        <w:rPr>
          <w:rFonts w:ascii="Helvetica" w:hAnsi="Helvetica"/>
          <w:sz w:val="22"/>
          <w:szCs w:val="22"/>
        </w:rPr>
      </w:pPr>
      <w:r w:rsidRPr="0026183F">
        <w:rPr>
          <w:rFonts w:ascii="Helvetica" w:hAnsi="Helvetica"/>
          <w:bCs/>
          <w:sz w:val="22"/>
          <w:szCs w:val="22"/>
        </w:rPr>
        <w:t>Visit our cycling safety page for more helpful ti</w:t>
      </w:r>
      <w:r w:rsidRPr="0026183F">
        <w:rPr>
          <w:rFonts w:ascii="Helvetica" w:hAnsi="Helvetica"/>
          <w:sz w:val="22"/>
          <w:szCs w:val="22"/>
        </w:rPr>
        <w:t xml:space="preserve">ps. </w:t>
      </w:r>
    </w:p>
    <w:p w14:paraId="793E722E" w14:textId="77777777" w:rsidR="00A4717F" w:rsidRPr="0026183F" w:rsidRDefault="00640A05" w:rsidP="008A7020">
      <w:pPr>
        <w:pStyle w:val="ListParagraph"/>
        <w:spacing w:after="240"/>
        <w:rPr>
          <w:rFonts w:ascii="Helvetica" w:hAnsi="Helvetica"/>
          <w:b/>
          <w:bCs/>
          <w:color w:val="264484"/>
          <w:sz w:val="22"/>
          <w:szCs w:val="22"/>
        </w:rPr>
      </w:pPr>
      <w:hyperlink r:id="rId12" w:history="1">
        <w:r w:rsidR="00545C23" w:rsidRPr="0026183F">
          <w:rPr>
            <w:rStyle w:val="Hyperlink"/>
            <w:rFonts w:ascii="Helvetica" w:hAnsi="Helvetica"/>
            <w:b/>
            <w:bCs/>
            <w:color w:val="264484"/>
            <w:sz w:val="22"/>
            <w:szCs w:val="22"/>
          </w:rPr>
          <w:t>parachute.ca/</w:t>
        </w:r>
        <w:proofErr w:type="spellStart"/>
        <w:r w:rsidR="00545C23" w:rsidRPr="0026183F">
          <w:rPr>
            <w:rStyle w:val="Hyperlink"/>
            <w:rFonts w:ascii="Helvetica" w:hAnsi="Helvetica"/>
            <w:b/>
            <w:bCs/>
            <w:color w:val="264484"/>
            <w:sz w:val="22"/>
            <w:szCs w:val="22"/>
          </w:rPr>
          <w:t>en</w:t>
        </w:r>
        <w:proofErr w:type="spellEnd"/>
        <w:r w:rsidR="00545C23" w:rsidRPr="0026183F">
          <w:rPr>
            <w:rStyle w:val="Hyperlink"/>
            <w:rFonts w:ascii="Helvetica" w:hAnsi="Helvetica"/>
            <w:b/>
            <w:bCs/>
            <w:color w:val="264484"/>
            <w:sz w:val="22"/>
            <w:szCs w:val="22"/>
          </w:rPr>
          <w:t>/injury-topic/</w:t>
        </w:r>
        <w:proofErr w:type="spellStart"/>
        <w:r w:rsidR="00545C23" w:rsidRPr="0026183F">
          <w:rPr>
            <w:rStyle w:val="Hyperlink"/>
            <w:rFonts w:ascii="Helvetica" w:hAnsi="Helvetica"/>
            <w:b/>
            <w:bCs/>
            <w:color w:val="264484"/>
            <w:sz w:val="22"/>
            <w:szCs w:val="22"/>
          </w:rPr>
          <w:t>cyling</w:t>
        </w:r>
        <w:proofErr w:type="spellEnd"/>
        <w:r w:rsidR="00545C23" w:rsidRPr="0026183F">
          <w:rPr>
            <w:rStyle w:val="Hyperlink"/>
            <w:rFonts w:ascii="Helvetica" w:hAnsi="Helvetica"/>
            <w:b/>
            <w:bCs/>
            <w:color w:val="264484"/>
            <w:sz w:val="22"/>
            <w:szCs w:val="22"/>
          </w:rPr>
          <w:t>/</w:t>
        </w:r>
      </w:hyperlink>
    </w:p>
    <w:p w14:paraId="6BAF592D" w14:textId="77777777" w:rsidR="008A7020" w:rsidRPr="0026183F" w:rsidRDefault="008A7020" w:rsidP="008A7020">
      <w:pPr>
        <w:pStyle w:val="ListParagraph"/>
        <w:spacing w:after="240"/>
        <w:rPr>
          <w:rFonts w:ascii="Helvetica" w:hAnsi="Helvetica"/>
          <w:b/>
          <w:bCs/>
          <w:color w:val="264484"/>
          <w:sz w:val="22"/>
          <w:szCs w:val="22"/>
        </w:rPr>
      </w:pPr>
    </w:p>
    <w:p w14:paraId="40FD06F6" w14:textId="25916ECE" w:rsidR="00A4717F" w:rsidRPr="0026183F" w:rsidRDefault="00267D09" w:rsidP="00F04F86">
      <w:pPr>
        <w:spacing w:after="240"/>
        <w:rPr>
          <w:rFonts w:ascii="Helvetica" w:hAnsi="Helvetica" w:cs="Times New Roman"/>
          <w:b/>
          <w:bCs/>
          <w:color w:val="B5CF45"/>
          <w:sz w:val="32"/>
          <w:szCs w:val="32"/>
          <w:lang w:val="en-US"/>
        </w:rPr>
      </w:pPr>
      <w:r w:rsidRPr="0026183F">
        <w:rPr>
          <w:rFonts w:ascii="Helvetica" w:hAnsi="Helvetica" w:cs="Times New Roman"/>
          <w:b/>
          <w:bCs/>
          <w:color w:val="B5CF45"/>
          <w:sz w:val="32"/>
          <w:szCs w:val="32"/>
          <w:lang w:val="en-US"/>
        </w:rPr>
        <w:t xml:space="preserve">Safety </w:t>
      </w:r>
      <w:r w:rsidR="00545C23" w:rsidRPr="0026183F">
        <w:rPr>
          <w:rFonts w:ascii="Helvetica" w:hAnsi="Helvetica" w:cs="Times New Roman"/>
          <w:b/>
          <w:bCs/>
          <w:color w:val="B5CF45"/>
          <w:sz w:val="32"/>
          <w:szCs w:val="32"/>
          <w:lang w:val="en-US"/>
        </w:rPr>
        <w:t>ti</w:t>
      </w:r>
      <w:r w:rsidRPr="0026183F">
        <w:rPr>
          <w:rFonts w:ascii="Helvetica" w:hAnsi="Helvetica" w:cs="Times New Roman"/>
          <w:b/>
          <w:bCs/>
          <w:color w:val="B5CF45"/>
          <w:sz w:val="32"/>
          <w:szCs w:val="32"/>
          <w:lang w:val="en-US"/>
        </w:rPr>
        <w:t xml:space="preserve">ps for </w:t>
      </w:r>
      <w:r w:rsidR="00545C23" w:rsidRPr="0026183F">
        <w:rPr>
          <w:rFonts w:ascii="Helvetica" w:hAnsi="Helvetica" w:cs="Times New Roman"/>
          <w:b/>
          <w:bCs/>
          <w:color w:val="B5CF45"/>
          <w:sz w:val="32"/>
          <w:szCs w:val="32"/>
          <w:lang w:val="en-US"/>
        </w:rPr>
        <w:t>o</w:t>
      </w:r>
      <w:r w:rsidR="00A4717F" w:rsidRPr="0026183F">
        <w:rPr>
          <w:rFonts w:ascii="Helvetica" w:hAnsi="Helvetica" w:cs="Times New Roman"/>
          <w:b/>
          <w:bCs/>
          <w:color w:val="B5CF45"/>
          <w:sz w:val="32"/>
          <w:szCs w:val="32"/>
          <w:lang w:val="en-US"/>
        </w:rPr>
        <w:t xml:space="preserve">ther </w:t>
      </w:r>
      <w:r w:rsidR="00545C23" w:rsidRPr="0026183F">
        <w:rPr>
          <w:rFonts w:ascii="Helvetica" w:hAnsi="Helvetica" w:cs="Times New Roman"/>
          <w:b/>
          <w:bCs/>
          <w:color w:val="B5CF45"/>
          <w:sz w:val="32"/>
          <w:szCs w:val="32"/>
          <w:lang w:val="en-US"/>
        </w:rPr>
        <w:t>w</w:t>
      </w:r>
      <w:r w:rsidR="00A4717F" w:rsidRPr="0026183F">
        <w:rPr>
          <w:rFonts w:ascii="Helvetica" w:hAnsi="Helvetica" w:cs="Times New Roman"/>
          <w:b/>
          <w:bCs/>
          <w:color w:val="B5CF45"/>
          <w:sz w:val="32"/>
          <w:szCs w:val="32"/>
          <w:lang w:val="en-US"/>
        </w:rPr>
        <w:t xml:space="preserve">heeled </w:t>
      </w:r>
      <w:r w:rsidR="00545C23" w:rsidRPr="0026183F">
        <w:rPr>
          <w:rFonts w:ascii="Helvetica" w:hAnsi="Helvetica" w:cs="Times New Roman"/>
          <w:b/>
          <w:bCs/>
          <w:color w:val="B5CF45"/>
          <w:sz w:val="32"/>
          <w:szCs w:val="32"/>
          <w:lang w:val="en-US"/>
        </w:rPr>
        <w:t>a</w:t>
      </w:r>
      <w:r w:rsidR="00A4717F" w:rsidRPr="0026183F">
        <w:rPr>
          <w:rFonts w:ascii="Helvetica" w:hAnsi="Helvetica" w:cs="Times New Roman"/>
          <w:b/>
          <w:bCs/>
          <w:color w:val="B5CF45"/>
          <w:sz w:val="32"/>
          <w:szCs w:val="32"/>
          <w:lang w:val="en-US"/>
        </w:rPr>
        <w:t>ctivit</w:t>
      </w:r>
      <w:r w:rsidRPr="0026183F">
        <w:rPr>
          <w:rFonts w:ascii="Helvetica" w:hAnsi="Helvetica" w:cs="Times New Roman"/>
          <w:b/>
          <w:bCs/>
          <w:color w:val="B5CF45"/>
          <w:sz w:val="32"/>
          <w:szCs w:val="32"/>
          <w:lang w:val="en-US"/>
        </w:rPr>
        <w:t xml:space="preserve">ies </w:t>
      </w:r>
      <w:r w:rsidR="00A4717F" w:rsidRPr="0026183F">
        <w:rPr>
          <w:rFonts w:ascii="Helvetica" w:hAnsi="Helvetica" w:cs="Times New Roman"/>
          <w:b/>
          <w:bCs/>
          <w:color w:val="B5CF45"/>
          <w:sz w:val="32"/>
          <w:szCs w:val="32"/>
          <w:lang w:val="en-US"/>
        </w:rPr>
        <w:t>(</w:t>
      </w:r>
      <w:r w:rsidR="00147156">
        <w:rPr>
          <w:rFonts w:ascii="Helvetica" w:hAnsi="Helvetica" w:cs="Times New Roman"/>
          <w:b/>
          <w:bCs/>
          <w:color w:val="B5CF45"/>
          <w:sz w:val="32"/>
          <w:szCs w:val="32"/>
          <w:lang w:val="en-US"/>
        </w:rPr>
        <w:t xml:space="preserve">such as </w:t>
      </w:r>
      <w:r w:rsidR="00A4717F" w:rsidRPr="0026183F">
        <w:rPr>
          <w:rFonts w:ascii="Helvetica" w:hAnsi="Helvetica" w:cs="Times New Roman"/>
          <w:b/>
          <w:bCs/>
          <w:color w:val="B5CF45"/>
          <w:sz w:val="32"/>
          <w:szCs w:val="32"/>
          <w:lang w:val="en-US"/>
        </w:rPr>
        <w:t xml:space="preserve">skateboarding, </w:t>
      </w:r>
      <w:r w:rsidR="005306D0" w:rsidRPr="0026183F">
        <w:rPr>
          <w:rFonts w:ascii="Helvetica" w:hAnsi="Helvetica" w:cs="Times New Roman"/>
          <w:b/>
          <w:bCs/>
          <w:color w:val="B5CF45"/>
          <w:sz w:val="32"/>
          <w:szCs w:val="32"/>
          <w:lang w:val="en-US"/>
        </w:rPr>
        <w:t xml:space="preserve">rollerblading, </w:t>
      </w:r>
      <w:r w:rsidR="00A4717F" w:rsidRPr="0026183F">
        <w:rPr>
          <w:rFonts w:ascii="Helvetica" w:hAnsi="Helvetica" w:cs="Times New Roman"/>
          <w:b/>
          <w:bCs/>
          <w:color w:val="B5CF45"/>
          <w:sz w:val="32"/>
          <w:szCs w:val="32"/>
          <w:lang w:val="en-US"/>
        </w:rPr>
        <w:t xml:space="preserve">scootering) </w:t>
      </w:r>
    </w:p>
    <w:p w14:paraId="4600EFB2" w14:textId="77777777" w:rsidR="00636208" w:rsidRPr="0026183F" w:rsidRDefault="00351F42" w:rsidP="00F04F86">
      <w:pPr>
        <w:pStyle w:val="ListParagraph"/>
        <w:numPr>
          <w:ilvl w:val="0"/>
          <w:numId w:val="3"/>
        </w:numPr>
        <w:spacing w:after="240"/>
        <w:rPr>
          <w:rFonts w:ascii="Helvetica" w:hAnsi="Helvetica"/>
          <w:b/>
          <w:bCs/>
          <w:sz w:val="22"/>
          <w:szCs w:val="22"/>
        </w:rPr>
      </w:pPr>
      <w:r w:rsidRPr="0026183F">
        <w:rPr>
          <w:rFonts w:ascii="Helvetica" w:hAnsi="Helvetica"/>
          <w:b/>
          <w:bCs/>
          <w:color w:val="00A3DA"/>
          <w:sz w:val="22"/>
          <w:szCs w:val="22"/>
        </w:rPr>
        <w:t>Choose a safe place to wheel</w:t>
      </w:r>
      <w:r w:rsidR="00881ACB" w:rsidRPr="0026183F">
        <w:rPr>
          <w:rFonts w:ascii="Helvetica" w:hAnsi="Helvetica"/>
          <w:b/>
          <w:bCs/>
          <w:color w:val="00A3DA"/>
          <w:sz w:val="22"/>
          <w:szCs w:val="22"/>
        </w:rPr>
        <w:t>, away from traffic</w:t>
      </w:r>
      <w:r w:rsidR="00DC0B3E" w:rsidRPr="0026183F">
        <w:rPr>
          <w:rFonts w:ascii="Helvetica" w:hAnsi="Helvetica"/>
          <w:b/>
          <w:bCs/>
          <w:color w:val="00A3DA"/>
          <w:sz w:val="22"/>
          <w:szCs w:val="22"/>
        </w:rPr>
        <w:t xml:space="preserve">. </w:t>
      </w:r>
      <w:r w:rsidR="00881ACB" w:rsidRPr="0026183F">
        <w:rPr>
          <w:rFonts w:ascii="Helvetica" w:hAnsi="Helvetica"/>
          <w:sz w:val="22"/>
          <w:szCs w:val="22"/>
        </w:rPr>
        <w:t xml:space="preserve">Use pathways, </w:t>
      </w:r>
      <w:proofErr w:type="gramStart"/>
      <w:r w:rsidR="00881ACB" w:rsidRPr="0026183F">
        <w:rPr>
          <w:rFonts w:ascii="Helvetica" w:hAnsi="Helvetica"/>
          <w:sz w:val="22"/>
          <w:szCs w:val="22"/>
        </w:rPr>
        <w:t>sidewalks</w:t>
      </w:r>
      <w:proofErr w:type="gramEnd"/>
      <w:r w:rsidR="00881ACB" w:rsidRPr="0026183F">
        <w:rPr>
          <w:rFonts w:ascii="Helvetica" w:hAnsi="Helvetica"/>
          <w:sz w:val="22"/>
          <w:szCs w:val="22"/>
        </w:rPr>
        <w:t xml:space="preserve"> and skate parks</w:t>
      </w:r>
      <w:r w:rsidR="000A7EBB" w:rsidRPr="0026183F">
        <w:rPr>
          <w:rFonts w:ascii="Helvetica" w:hAnsi="Helvetica"/>
          <w:sz w:val="22"/>
          <w:szCs w:val="22"/>
        </w:rPr>
        <w:t>.</w:t>
      </w:r>
      <w:r w:rsidR="000A7EBB" w:rsidRPr="0026183F">
        <w:rPr>
          <w:rFonts w:ascii="Helvetica" w:hAnsi="Helvetica"/>
          <w:b/>
          <w:sz w:val="22"/>
          <w:szCs w:val="22"/>
        </w:rPr>
        <w:t xml:space="preserve"> </w:t>
      </w:r>
    </w:p>
    <w:p w14:paraId="2CF861D2" w14:textId="77777777" w:rsidR="00545C23" w:rsidRPr="0026183F" w:rsidRDefault="00545C23" w:rsidP="00545C23">
      <w:pPr>
        <w:pStyle w:val="ListParagraph"/>
        <w:spacing w:after="240"/>
        <w:rPr>
          <w:rFonts w:ascii="Helvetica" w:hAnsi="Helvetica"/>
          <w:sz w:val="22"/>
          <w:szCs w:val="22"/>
        </w:rPr>
      </w:pPr>
    </w:p>
    <w:p w14:paraId="4FCD8D2E" w14:textId="77777777" w:rsidR="00A4717F" w:rsidRPr="0026183F" w:rsidRDefault="00A4717F" w:rsidP="00F04F86">
      <w:pPr>
        <w:pStyle w:val="ListParagraph"/>
        <w:numPr>
          <w:ilvl w:val="0"/>
          <w:numId w:val="3"/>
        </w:numPr>
        <w:spacing w:after="240"/>
        <w:rPr>
          <w:rFonts w:ascii="Helvetica" w:hAnsi="Helvetica"/>
          <w:sz w:val="22"/>
          <w:szCs w:val="22"/>
        </w:rPr>
      </w:pPr>
      <w:r w:rsidRPr="0026183F">
        <w:rPr>
          <w:rFonts w:ascii="Helvetica" w:hAnsi="Helvetica"/>
          <w:b/>
          <w:color w:val="00A3DA"/>
          <w:sz w:val="22"/>
          <w:szCs w:val="22"/>
        </w:rPr>
        <w:t xml:space="preserve">Wear the right helmet for the activity. </w:t>
      </w:r>
      <w:r w:rsidRPr="0026183F">
        <w:rPr>
          <w:rFonts w:ascii="Helvetica" w:hAnsi="Helvetica"/>
          <w:sz w:val="22"/>
          <w:szCs w:val="22"/>
        </w:rPr>
        <w:t xml:space="preserve">Bike helmets can be used for in-line skating and </w:t>
      </w:r>
      <w:r w:rsidR="00567C0C" w:rsidRPr="0026183F">
        <w:rPr>
          <w:rFonts w:ascii="Helvetica" w:hAnsi="Helvetica"/>
          <w:sz w:val="22"/>
          <w:szCs w:val="22"/>
        </w:rPr>
        <w:t xml:space="preserve">non-motorized </w:t>
      </w:r>
      <w:r w:rsidRPr="0026183F">
        <w:rPr>
          <w:rFonts w:ascii="Helvetica" w:hAnsi="Helvetica"/>
          <w:sz w:val="22"/>
          <w:szCs w:val="22"/>
        </w:rPr>
        <w:t>scootering, but skateboarding helmets should be used for skateboarding and longboarding; they cover the back of the head better and can protect against more than one crash</w:t>
      </w:r>
      <w:r w:rsidR="0005319D" w:rsidRPr="0026183F">
        <w:rPr>
          <w:rFonts w:ascii="Helvetica" w:hAnsi="Helvetica"/>
          <w:sz w:val="22"/>
          <w:szCs w:val="22"/>
        </w:rPr>
        <w:t xml:space="preserve">. Visit Parachute’s helmets page for more information. </w:t>
      </w:r>
      <w:hyperlink r:id="rId13" w:history="1">
        <w:r w:rsidR="00545C23" w:rsidRPr="0026183F">
          <w:rPr>
            <w:rStyle w:val="Hyperlink"/>
            <w:rFonts w:ascii="Helvetica" w:hAnsi="Helvetica"/>
            <w:b/>
            <w:bCs/>
            <w:color w:val="264484"/>
            <w:sz w:val="22"/>
            <w:szCs w:val="22"/>
          </w:rPr>
          <w:t>parachute.ca/</w:t>
        </w:r>
        <w:proofErr w:type="spellStart"/>
        <w:r w:rsidR="00545C23" w:rsidRPr="0026183F">
          <w:rPr>
            <w:rStyle w:val="Hyperlink"/>
            <w:rFonts w:ascii="Helvetica" w:hAnsi="Helvetica"/>
            <w:b/>
            <w:bCs/>
            <w:color w:val="264484"/>
            <w:sz w:val="22"/>
            <w:szCs w:val="22"/>
          </w:rPr>
          <w:t>en</w:t>
        </w:r>
        <w:proofErr w:type="spellEnd"/>
        <w:r w:rsidR="00545C23" w:rsidRPr="0026183F">
          <w:rPr>
            <w:rStyle w:val="Hyperlink"/>
            <w:rFonts w:ascii="Helvetica" w:hAnsi="Helvetica"/>
            <w:b/>
            <w:bCs/>
            <w:color w:val="264484"/>
            <w:sz w:val="22"/>
            <w:szCs w:val="22"/>
          </w:rPr>
          <w:t>/injury-topic/helmets/</w:t>
        </w:r>
      </w:hyperlink>
      <w:r w:rsidR="00D164A3" w:rsidRPr="0026183F">
        <w:rPr>
          <w:rFonts w:ascii="Helvetica" w:hAnsi="Helvetica"/>
          <w:color w:val="264484"/>
          <w:sz w:val="22"/>
          <w:szCs w:val="22"/>
        </w:rPr>
        <w:t xml:space="preserve"> </w:t>
      </w:r>
    </w:p>
    <w:p w14:paraId="1BADFA06" w14:textId="77777777" w:rsidR="00545C23" w:rsidRPr="0026183F" w:rsidRDefault="00545C23" w:rsidP="00545C23">
      <w:pPr>
        <w:pStyle w:val="ListParagraph"/>
        <w:spacing w:after="240"/>
        <w:rPr>
          <w:rFonts w:ascii="Helvetica" w:hAnsi="Helvetica"/>
          <w:sz w:val="22"/>
          <w:szCs w:val="22"/>
        </w:rPr>
      </w:pPr>
    </w:p>
    <w:p w14:paraId="7C5D89A0" w14:textId="77777777" w:rsidR="0005319D" w:rsidRPr="00F04F86" w:rsidRDefault="00A4717F" w:rsidP="00F04F86">
      <w:pPr>
        <w:pStyle w:val="ListParagraph"/>
        <w:numPr>
          <w:ilvl w:val="0"/>
          <w:numId w:val="3"/>
        </w:numPr>
        <w:spacing w:after="240"/>
        <w:rPr>
          <w:rFonts w:ascii="Helvetica" w:hAnsi="Helvetica"/>
        </w:rPr>
      </w:pPr>
      <w:r w:rsidRPr="0026183F">
        <w:rPr>
          <w:rFonts w:ascii="Helvetica" w:hAnsi="Helvetica"/>
          <w:b/>
          <w:color w:val="00A3DA"/>
          <w:sz w:val="22"/>
          <w:szCs w:val="22"/>
        </w:rPr>
        <w:t>Always wear the gear</w:t>
      </w:r>
      <w:r w:rsidRPr="0026183F">
        <w:rPr>
          <w:rFonts w:ascii="Helvetica" w:hAnsi="Helvetica"/>
          <w:color w:val="00A3DA"/>
          <w:sz w:val="22"/>
          <w:szCs w:val="22"/>
        </w:rPr>
        <w:t xml:space="preserve">. </w:t>
      </w:r>
      <w:r w:rsidRPr="0026183F">
        <w:rPr>
          <w:rFonts w:ascii="Helvetica" w:hAnsi="Helvetica"/>
          <w:sz w:val="22"/>
          <w:szCs w:val="22"/>
        </w:rPr>
        <w:t>Along with a helmet, wear wrist guards to help prevent broken bones</w:t>
      </w:r>
      <w:r w:rsidR="00351F42" w:rsidRPr="0026183F">
        <w:rPr>
          <w:rFonts w:ascii="Helvetica" w:hAnsi="Helvetica"/>
          <w:sz w:val="22"/>
          <w:szCs w:val="22"/>
        </w:rPr>
        <w:t xml:space="preserve"> and</w:t>
      </w:r>
      <w:r w:rsidRPr="0026183F">
        <w:rPr>
          <w:rFonts w:ascii="Helvetica" w:hAnsi="Helvetica"/>
          <w:sz w:val="22"/>
          <w:szCs w:val="22"/>
        </w:rPr>
        <w:t xml:space="preserve"> sprains. </w:t>
      </w:r>
      <w:r w:rsidR="00351F42" w:rsidRPr="0026183F">
        <w:rPr>
          <w:rFonts w:ascii="Helvetica" w:hAnsi="Helvetica"/>
          <w:sz w:val="22"/>
          <w:szCs w:val="22"/>
        </w:rPr>
        <w:t>Wear e</w:t>
      </w:r>
      <w:r w:rsidRPr="0026183F">
        <w:rPr>
          <w:rFonts w:ascii="Helvetica" w:hAnsi="Helvetica"/>
          <w:sz w:val="22"/>
          <w:szCs w:val="22"/>
        </w:rPr>
        <w:t xml:space="preserve">lbow and knee pads for in-line skating. </w:t>
      </w:r>
      <w:r w:rsidR="00636208" w:rsidRPr="0026183F">
        <w:rPr>
          <w:rFonts w:ascii="Helvetica" w:hAnsi="Helvetica"/>
          <w:sz w:val="22"/>
          <w:szCs w:val="22"/>
        </w:rPr>
        <w:t>Also w</w:t>
      </w:r>
      <w:r w:rsidRPr="0026183F">
        <w:rPr>
          <w:rFonts w:ascii="Helvetica" w:hAnsi="Helvetica"/>
          <w:sz w:val="22"/>
          <w:szCs w:val="22"/>
        </w:rPr>
        <w:t>ear brightly coloured clothing and reflective gear to help increase 360</w:t>
      </w:r>
      <w:r w:rsidR="00CA3A65" w:rsidRPr="0026183F">
        <w:rPr>
          <w:rFonts w:ascii="Helvetica" w:hAnsi="Helvetica"/>
          <w:sz w:val="22"/>
          <w:szCs w:val="22"/>
        </w:rPr>
        <w:t>-</w:t>
      </w:r>
      <w:r w:rsidRPr="0026183F">
        <w:rPr>
          <w:rFonts w:ascii="Helvetica" w:hAnsi="Helvetica"/>
          <w:sz w:val="22"/>
          <w:szCs w:val="22"/>
        </w:rPr>
        <w:t>degree visibility.</w:t>
      </w:r>
    </w:p>
    <w:p w14:paraId="2B75A9F9" w14:textId="77777777" w:rsidR="005738BF" w:rsidRPr="00F04F86" w:rsidRDefault="005738BF" w:rsidP="00F04F86">
      <w:pPr>
        <w:spacing w:after="240"/>
        <w:rPr>
          <w:rFonts w:ascii="Helvetica" w:hAnsi="Helvetica"/>
        </w:rPr>
      </w:pPr>
    </w:p>
    <w:p w14:paraId="5C069032" w14:textId="77777777" w:rsidR="00545C23" w:rsidRPr="00CA6781" w:rsidRDefault="0043586F" w:rsidP="00F04F86">
      <w:pPr>
        <w:spacing w:after="240"/>
        <w:jc w:val="center"/>
        <w:rPr>
          <w:rFonts w:ascii="Helvetica" w:hAnsi="Helvetica"/>
          <w:b/>
          <w:bCs/>
          <w:color w:val="B5CF45"/>
          <w:sz w:val="32"/>
          <w:szCs w:val="32"/>
        </w:rPr>
      </w:pPr>
      <w:r w:rsidRPr="00CA6781">
        <w:rPr>
          <w:rFonts w:ascii="Helvetica" w:hAnsi="Helvetica"/>
          <w:b/>
          <w:bCs/>
          <w:color w:val="B5CF45"/>
          <w:sz w:val="32"/>
          <w:szCs w:val="32"/>
        </w:rPr>
        <w:t>For more information, visit</w:t>
      </w:r>
    </w:p>
    <w:p w14:paraId="02D6A6BC" w14:textId="77777777" w:rsidR="00442467" w:rsidRPr="00545C23" w:rsidRDefault="00640A05" w:rsidP="00545C23">
      <w:pPr>
        <w:spacing w:after="240"/>
        <w:jc w:val="center"/>
        <w:rPr>
          <w:rFonts w:ascii="Helvetica" w:hAnsi="Helvetica"/>
          <w:b/>
          <w:bCs/>
          <w:color w:val="264484"/>
          <w:sz w:val="32"/>
          <w:szCs w:val="32"/>
        </w:rPr>
      </w:pPr>
      <w:hyperlink r:id="rId14" w:history="1">
        <w:r w:rsidR="0043586F" w:rsidRPr="00545C23">
          <w:rPr>
            <w:rStyle w:val="Hyperlink"/>
            <w:rFonts w:ascii="Helvetica" w:hAnsi="Helvetica"/>
            <w:b/>
            <w:bCs/>
            <w:color w:val="264484"/>
            <w:sz w:val="32"/>
            <w:szCs w:val="32"/>
          </w:rPr>
          <w:t>parachute.ca/</w:t>
        </w:r>
        <w:proofErr w:type="spellStart"/>
        <w:r w:rsidR="0043586F" w:rsidRPr="00545C23">
          <w:rPr>
            <w:rStyle w:val="Hyperlink"/>
            <w:rFonts w:ascii="Helvetica" w:hAnsi="Helvetica"/>
            <w:b/>
            <w:bCs/>
            <w:color w:val="264484"/>
            <w:sz w:val="32"/>
            <w:szCs w:val="32"/>
          </w:rPr>
          <w:t>safekidsweek</w:t>
        </w:r>
        <w:proofErr w:type="spellEnd"/>
      </w:hyperlink>
    </w:p>
    <w:sectPr w:rsidR="00442467" w:rsidRPr="00545C23" w:rsidSect="0026183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64016" w14:textId="77777777" w:rsidR="00640A05" w:rsidRDefault="00640A05">
      <w:r>
        <w:separator/>
      </w:r>
    </w:p>
  </w:endnote>
  <w:endnote w:type="continuationSeparator" w:id="0">
    <w:p w14:paraId="3E18571F" w14:textId="77777777" w:rsidR="00640A05" w:rsidRDefault="0064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85FC1" w14:textId="77777777" w:rsidR="00122364" w:rsidRDefault="00640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CC95" w14:textId="77777777" w:rsidR="00122364" w:rsidRDefault="00640A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6CB0" w14:textId="77777777" w:rsidR="00122364" w:rsidRDefault="00640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2D4E2" w14:textId="77777777" w:rsidR="00640A05" w:rsidRDefault="00640A05">
      <w:r>
        <w:separator/>
      </w:r>
    </w:p>
  </w:footnote>
  <w:footnote w:type="continuationSeparator" w:id="0">
    <w:p w14:paraId="6E54FC39" w14:textId="77777777" w:rsidR="00640A05" w:rsidRDefault="00640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0C1C" w14:textId="77777777" w:rsidR="00122364" w:rsidRDefault="00640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5E9B" w14:textId="77777777" w:rsidR="00122364" w:rsidRDefault="00640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42A2" w14:textId="77777777" w:rsidR="00122364" w:rsidRDefault="00F04F86">
    <w:pPr>
      <w:pStyle w:val="Header"/>
    </w:pPr>
    <w:r>
      <w:rPr>
        <w:noProof/>
      </w:rPr>
      <mc:AlternateContent>
        <mc:Choice Requires="wps">
          <w:drawing>
            <wp:anchor distT="0" distB="0" distL="114300" distR="114300" simplePos="0" relativeHeight="251657728" behindDoc="1" locked="0" layoutInCell="0" allowOverlap="1" wp14:anchorId="38D50F58" wp14:editId="60BA7A09">
              <wp:simplePos x="0" y="0"/>
              <wp:positionH relativeFrom="margin">
                <wp:align>center</wp:align>
              </wp:positionH>
              <wp:positionV relativeFrom="margin">
                <wp:align>center</wp:align>
              </wp:positionV>
              <wp:extent cx="6285230" cy="20948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887A7" w14:textId="77777777" w:rsidR="00E13A3F" w:rsidRDefault="00E463EF" w:rsidP="00E13A3F">
                          <w:pPr>
                            <w:jc w:val="center"/>
                            <w:rPr>
                              <w:rFonts w:ascii="Calibri" w:hAnsi="Calibri" w:cs="Calibri"/>
                              <w:color w:val="C0C0C0"/>
                              <w:sz w:val="72"/>
                              <w:szCs w:val="72"/>
                              <w:lang w:val="en-US"/>
                            </w:rPr>
                          </w:pPr>
                          <w:r>
                            <w:rPr>
                              <w:rFonts w:ascii="Calibri" w:hAnsi="Calibri" w:cs="Calibri"/>
                              <w:color w:val="C0C0C0"/>
                              <w:sz w:val="72"/>
                              <w:szCs w:val="72"/>
                              <w:lang w:val="en-US"/>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560FB" id="_x0000_t202" coordsize="21600,21600" o:spt="202" path="m,l,21600r21600,l21600,xe">
              <v:stroke joinstyle="miter"/>
              <v:path gradientshapeok="t" o:connecttype="rect"/>
            </v:shapetype>
            <v:shape id="Text Box 1" o:spid="_x0000_s1026" type="#_x0000_t202" style="position:absolute;margin-left:0;margin-top:0;width:494.9pt;height:164.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" o:allowincell="f" filled="f" stroked="f">
              <v:path arrowok="t"/>
              <v:textbox>
                <w:txbxContent>
                  <w:p w14:paraId="13820429" w14:textId="77777777" w:rsidR="00E13A3F" w:rsidRDefault="00E463EF" w:rsidP="00E13A3F">
                    <w:pPr>
                      <w:jc w:val="center"/>
                      <w:rPr>
                        <w:rFonts w:ascii="Calibri" w:hAnsi="Calibri" w:cs="Calibri"/>
                        <w:color w:val="C0C0C0"/>
                        <w:sz w:val="72"/>
                        <w:szCs w:val="72"/>
                        <w:lang w:val="en-US"/>
                      </w:rPr>
                    </w:pPr>
                    <w:r>
                      <w:rPr>
                        <w:rFonts w:ascii="Calibri" w:hAnsi="Calibri" w:cs="Calibri"/>
                        <w:color w:val="C0C0C0"/>
                        <w:sz w:val="72"/>
                        <w:szCs w:val="72"/>
                        <w:lang w:val="en-US"/>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33551"/>
    <w:multiLevelType w:val="hybridMultilevel"/>
    <w:tmpl w:val="8EB8D21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EEC739D"/>
    <w:multiLevelType w:val="hybridMultilevel"/>
    <w:tmpl w:val="29E0D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50EC6"/>
    <w:multiLevelType w:val="hybridMultilevel"/>
    <w:tmpl w:val="CA0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27F81"/>
    <w:multiLevelType w:val="hybridMultilevel"/>
    <w:tmpl w:val="C65E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4097C"/>
    <w:multiLevelType w:val="hybridMultilevel"/>
    <w:tmpl w:val="219E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14F23"/>
    <w:multiLevelType w:val="multilevel"/>
    <w:tmpl w:val="79D2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596B7B"/>
    <w:multiLevelType w:val="hybridMultilevel"/>
    <w:tmpl w:val="5472EEE6"/>
    <w:lvl w:ilvl="0" w:tplc="E4E26698">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62387B"/>
    <w:multiLevelType w:val="multilevel"/>
    <w:tmpl w:val="5472EEE6"/>
    <w:styleLink w:val="CurrentList1"/>
    <w:lvl w:ilvl="0">
      <w:start w:val="5"/>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22166846">
    <w:abstractNumId w:val="3"/>
  </w:num>
  <w:num w:numId="2" w16cid:durableId="1659915564">
    <w:abstractNumId w:val="2"/>
  </w:num>
  <w:num w:numId="3" w16cid:durableId="1917010057">
    <w:abstractNumId w:val="1"/>
  </w:num>
  <w:num w:numId="4" w16cid:durableId="72314157">
    <w:abstractNumId w:val="4"/>
  </w:num>
  <w:num w:numId="5" w16cid:durableId="1607735653">
    <w:abstractNumId w:val="6"/>
  </w:num>
  <w:num w:numId="6" w16cid:durableId="1563053100">
    <w:abstractNumId w:val="5"/>
  </w:num>
  <w:num w:numId="7" w16cid:durableId="2057116710">
    <w:abstractNumId w:val="7"/>
  </w:num>
  <w:num w:numId="8" w16cid:durableId="349457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en-CA"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proofState w:spelling="clean" w:grammar="clean"/>
  <w:documentProtection w:edit="readOnly" w:enforcement="1" w:cryptProviderType="rsaAES" w:cryptAlgorithmClass="hash" w:cryptAlgorithmType="typeAny" w:cryptAlgorithmSid="14" w:cryptSpinCount="100000" w:hash="2oomMWQ8nxSEzfmJISr+NsrJI4H1HwG23lCAyCUAEw2s4HuY+u265i5V1R8oVn9deXYN0ri+aNRVAGe9G8YqHQ==" w:salt="jpPhEa/9Mvd9bQ7uaX3EgA=="/>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D9"/>
    <w:rsid w:val="000005D4"/>
    <w:rsid w:val="00002C7C"/>
    <w:rsid w:val="00003C79"/>
    <w:rsid w:val="00035DAC"/>
    <w:rsid w:val="00046881"/>
    <w:rsid w:val="0005319D"/>
    <w:rsid w:val="00053FF7"/>
    <w:rsid w:val="0005647D"/>
    <w:rsid w:val="00090F12"/>
    <w:rsid w:val="00091068"/>
    <w:rsid w:val="000914F4"/>
    <w:rsid w:val="000A4B8A"/>
    <w:rsid w:val="000A5480"/>
    <w:rsid w:val="000A7AA4"/>
    <w:rsid w:val="000A7EBB"/>
    <w:rsid w:val="000B393E"/>
    <w:rsid w:val="000C6907"/>
    <w:rsid w:val="000D0916"/>
    <w:rsid w:val="000E4DCD"/>
    <w:rsid w:val="001161D3"/>
    <w:rsid w:val="0012178A"/>
    <w:rsid w:val="00122F04"/>
    <w:rsid w:val="00136E51"/>
    <w:rsid w:val="00147156"/>
    <w:rsid w:val="0014779D"/>
    <w:rsid w:val="00154966"/>
    <w:rsid w:val="00177DF3"/>
    <w:rsid w:val="001B1089"/>
    <w:rsid w:val="001D04C6"/>
    <w:rsid w:val="001E413C"/>
    <w:rsid w:val="001E49AD"/>
    <w:rsid w:val="001F2883"/>
    <w:rsid w:val="001F5760"/>
    <w:rsid w:val="00210F10"/>
    <w:rsid w:val="0022226B"/>
    <w:rsid w:val="002239A7"/>
    <w:rsid w:val="00226136"/>
    <w:rsid w:val="00232716"/>
    <w:rsid w:val="0024313D"/>
    <w:rsid w:val="00252EAA"/>
    <w:rsid w:val="0026183F"/>
    <w:rsid w:val="00267D09"/>
    <w:rsid w:val="00291290"/>
    <w:rsid w:val="002B4194"/>
    <w:rsid w:val="002B7325"/>
    <w:rsid w:val="002F443E"/>
    <w:rsid w:val="002F677E"/>
    <w:rsid w:val="00301A62"/>
    <w:rsid w:val="00312B34"/>
    <w:rsid w:val="00314313"/>
    <w:rsid w:val="00315997"/>
    <w:rsid w:val="00330272"/>
    <w:rsid w:val="00345C2E"/>
    <w:rsid w:val="00351F42"/>
    <w:rsid w:val="00355F73"/>
    <w:rsid w:val="00373941"/>
    <w:rsid w:val="003A3E6F"/>
    <w:rsid w:val="003F06B2"/>
    <w:rsid w:val="003F3288"/>
    <w:rsid w:val="003F3DAC"/>
    <w:rsid w:val="003F7186"/>
    <w:rsid w:val="0043586F"/>
    <w:rsid w:val="00442467"/>
    <w:rsid w:val="00463BE7"/>
    <w:rsid w:val="004770E0"/>
    <w:rsid w:val="00493B78"/>
    <w:rsid w:val="004A51F1"/>
    <w:rsid w:val="004B0FDB"/>
    <w:rsid w:val="004B295D"/>
    <w:rsid w:val="004B486A"/>
    <w:rsid w:val="004B4D08"/>
    <w:rsid w:val="005109A7"/>
    <w:rsid w:val="00513B16"/>
    <w:rsid w:val="005209A3"/>
    <w:rsid w:val="005306D0"/>
    <w:rsid w:val="00535105"/>
    <w:rsid w:val="00545C23"/>
    <w:rsid w:val="00551DDE"/>
    <w:rsid w:val="0056187A"/>
    <w:rsid w:val="00561B2B"/>
    <w:rsid w:val="00564201"/>
    <w:rsid w:val="005659CE"/>
    <w:rsid w:val="00567C0C"/>
    <w:rsid w:val="00572984"/>
    <w:rsid w:val="005738BF"/>
    <w:rsid w:val="00594F0F"/>
    <w:rsid w:val="005B441A"/>
    <w:rsid w:val="005B4F2A"/>
    <w:rsid w:val="005D6B64"/>
    <w:rsid w:val="005E57A2"/>
    <w:rsid w:val="00605302"/>
    <w:rsid w:val="0061605C"/>
    <w:rsid w:val="006162B7"/>
    <w:rsid w:val="00623DE1"/>
    <w:rsid w:val="0062571F"/>
    <w:rsid w:val="00627F52"/>
    <w:rsid w:val="00636208"/>
    <w:rsid w:val="00640A05"/>
    <w:rsid w:val="00653E50"/>
    <w:rsid w:val="00670ED9"/>
    <w:rsid w:val="00677532"/>
    <w:rsid w:val="00687AA1"/>
    <w:rsid w:val="00696539"/>
    <w:rsid w:val="00697394"/>
    <w:rsid w:val="006A13E5"/>
    <w:rsid w:val="006B6259"/>
    <w:rsid w:val="006D58EB"/>
    <w:rsid w:val="006D730C"/>
    <w:rsid w:val="00711853"/>
    <w:rsid w:val="00771D8E"/>
    <w:rsid w:val="007834DF"/>
    <w:rsid w:val="00797E2F"/>
    <w:rsid w:val="007A6FA0"/>
    <w:rsid w:val="007B252E"/>
    <w:rsid w:val="007C6350"/>
    <w:rsid w:val="007D72BD"/>
    <w:rsid w:val="007D7400"/>
    <w:rsid w:val="007E39DA"/>
    <w:rsid w:val="00803FE3"/>
    <w:rsid w:val="00817A08"/>
    <w:rsid w:val="0083075C"/>
    <w:rsid w:val="00840B6C"/>
    <w:rsid w:val="00850314"/>
    <w:rsid w:val="008539F1"/>
    <w:rsid w:val="00865AE4"/>
    <w:rsid w:val="00872C47"/>
    <w:rsid w:val="008774E8"/>
    <w:rsid w:val="00881ACB"/>
    <w:rsid w:val="00883651"/>
    <w:rsid w:val="008853DF"/>
    <w:rsid w:val="008A12EA"/>
    <w:rsid w:val="008A63D8"/>
    <w:rsid w:val="008A7020"/>
    <w:rsid w:val="008B7AA7"/>
    <w:rsid w:val="008C63B7"/>
    <w:rsid w:val="008D04FB"/>
    <w:rsid w:val="008F3582"/>
    <w:rsid w:val="00903744"/>
    <w:rsid w:val="00905080"/>
    <w:rsid w:val="00905961"/>
    <w:rsid w:val="00923D7D"/>
    <w:rsid w:val="00925C77"/>
    <w:rsid w:val="009574A9"/>
    <w:rsid w:val="009637A9"/>
    <w:rsid w:val="00967371"/>
    <w:rsid w:val="00972AE9"/>
    <w:rsid w:val="009768C1"/>
    <w:rsid w:val="00994ADE"/>
    <w:rsid w:val="009C6373"/>
    <w:rsid w:val="009D791A"/>
    <w:rsid w:val="009E26A6"/>
    <w:rsid w:val="009F58D7"/>
    <w:rsid w:val="00A028D9"/>
    <w:rsid w:val="00A35A2B"/>
    <w:rsid w:val="00A360EA"/>
    <w:rsid w:val="00A402A3"/>
    <w:rsid w:val="00A4717F"/>
    <w:rsid w:val="00A62B55"/>
    <w:rsid w:val="00A93E1A"/>
    <w:rsid w:val="00A94215"/>
    <w:rsid w:val="00A970D5"/>
    <w:rsid w:val="00A97547"/>
    <w:rsid w:val="00A97FA6"/>
    <w:rsid w:val="00AA72FB"/>
    <w:rsid w:val="00AA7E5F"/>
    <w:rsid w:val="00AB63C5"/>
    <w:rsid w:val="00AE01BE"/>
    <w:rsid w:val="00AF0012"/>
    <w:rsid w:val="00AF2AAF"/>
    <w:rsid w:val="00B050B3"/>
    <w:rsid w:val="00B05FF2"/>
    <w:rsid w:val="00B1032D"/>
    <w:rsid w:val="00B27CC6"/>
    <w:rsid w:val="00B44431"/>
    <w:rsid w:val="00B455E2"/>
    <w:rsid w:val="00B5111F"/>
    <w:rsid w:val="00B56049"/>
    <w:rsid w:val="00B63889"/>
    <w:rsid w:val="00B71568"/>
    <w:rsid w:val="00B77A6E"/>
    <w:rsid w:val="00B8053E"/>
    <w:rsid w:val="00B9428D"/>
    <w:rsid w:val="00B96708"/>
    <w:rsid w:val="00BC0CFA"/>
    <w:rsid w:val="00BC1082"/>
    <w:rsid w:val="00BC282B"/>
    <w:rsid w:val="00BC5355"/>
    <w:rsid w:val="00BD037E"/>
    <w:rsid w:val="00BF127F"/>
    <w:rsid w:val="00BF5001"/>
    <w:rsid w:val="00C045D0"/>
    <w:rsid w:val="00C062C7"/>
    <w:rsid w:val="00C11866"/>
    <w:rsid w:val="00C17E71"/>
    <w:rsid w:val="00C27D04"/>
    <w:rsid w:val="00C477CA"/>
    <w:rsid w:val="00C5278C"/>
    <w:rsid w:val="00C617B0"/>
    <w:rsid w:val="00C6475D"/>
    <w:rsid w:val="00C716F5"/>
    <w:rsid w:val="00C84DDB"/>
    <w:rsid w:val="00CA3A65"/>
    <w:rsid w:val="00CA6781"/>
    <w:rsid w:val="00CB7D73"/>
    <w:rsid w:val="00CE5690"/>
    <w:rsid w:val="00D164A3"/>
    <w:rsid w:val="00D3738C"/>
    <w:rsid w:val="00D41333"/>
    <w:rsid w:val="00D53E85"/>
    <w:rsid w:val="00D558B2"/>
    <w:rsid w:val="00D80059"/>
    <w:rsid w:val="00D8719E"/>
    <w:rsid w:val="00D94E71"/>
    <w:rsid w:val="00D97643"/>
    <w:rsid w:val="00DA787C"/>
    <w:rsid w:val="00DB1FD0"/>
    <w:rsid w:val="00DB423D"/>
    <w:rsid w:val="00DB72E6"/>
    <w:rsid w:val="00DB7815"/>
    <w:rsid w:val="00DC0B3E"/>
    <w:rsid w:val="00DC297C"/>
    <w:rsid w:val="00DC6A23"/>
    <w:rsid w:val="00DD3582"/>
    <w:rsid w:val="00DE04BB"/>
    <w:rsid w:val="00DE3CBD"/>
    <w:rsid w:val="00DF0C0D"/>
    <w:rsid w:val="00E03BEA"/>
    <w:rsid w:val="00E069BE"/>
    <w:rsid w:val="00E13C59"/>
    <w:rsid w:val="00E262D7"/>
    <w:rsid w:val="00E30561"/>
    <w:rsid w:val="00E33AF8"/>
    <w:rsid w:val="00E4262D"/>
    <w:rsid w:val="00E463EF"/>
    <w:rsid w:val="00E55317"/>
    <w:rsid w:val="00E80C78"/>
    <w:rsid w:val="00EB6C53"/>
    <w:rsid w:val="00EC414D"/>
    <w:rsid w:val="00ED00B9"/>
    <w:rsid w:val="00ED1A37"/>
    <w:rsid w:val="00ED3B81"/>
    <w:rsid w:val="00EE6D8B"/>
    <w:rsid w:val="00EF07BA"/>
    <w:rsid w:val="00EF62BD"/>
    <w:rsid w:val="00EF7851"/>
    <w:rsid w:val="00F01AAF"/>
    <w:rsid w:val="00F04F86"/>
    <w:rsid w:val="00F072CF"/>
    <w:rsid w:val="00F15CB5"/>
    <w:rsid w:val="00F21762"/>
    <w:rsid w:val="00F30F75"/>
    <w:rsid w:val="00F44B17"/>
    <w:rsid w:val="00F521FD"/>
    <w:rsid w:val="00F53BDB"/>
    <w:rsid w:val="00F55DB2"/>
    <w:rsid w:val="00F62A7F"/>
    <w:rsid w:val="00F64071"/>
    <w:rsid w:val="00F73D5D"/>
    <w:rsid w:val="00F9461C"/>
    <w:rsid w:val="00F96071"/>
    <w:rsid w:val="00FA4DEA"/>
    <w:rsid w:val="00FB3620"/>
    <w:rsid w:val="00FD064D"/>
    <w:rsid w:val="00FD2963"/>
    <w:rsid w:val="00FD73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3D91A"/>
  <w15:chartTrackingRefBased/>
  <w15:docId w15:val="{E41C23C6-FE1A-D44B-BC4B-7DE471EA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ED9"/>
  </w:style>
  <w:style w:type="paragraph" w:styleId="Heading4">
    <w:name w:val="heading 4"/>
    <w:basedOn w:val="Normal"/>
    <w:link w:val="Heading4Char"/>
    <w:uiPriority w:val="9"/>
    <w:qFormat/>
    <w:rsid w:val="00B9428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ED9"/>
    <w:pPr>
      <w:ind w:left="720"/>
      <w:contextualSpacing/>
    </w:pPr>
  </w:style>
  <w:style w:type="paragraph" w:styleId="Header">
    <w:name w:val="header"/>
    <w:basedOn w:val="Normal"/>
    <w:link w:val="HeaderChar"/>
    <w:uiPriority w:val="99"/>
    <w:unhideWhenUsed/>
    <w:rsid w:val="00670ED9"/>
    <w:pPr>
      <w:tabs>
        <w:tab w:val="center" w:pos="4680"/>
        <w:tab w:val="right" w:pos="9360"/>
      </w:tabs>
    </w:pPr>
  </w:style>
  <w:style w:type="character" w:customStyle="1" w:styleId="HeaderChar">
    <w:name w:val="Header Char"/>
    <w:basedOn w:val="DefaultParagraphFont"/>
    <w:link w:val="Header"/>
    <w:uiPriority w:val="99"/>
    <w:rsid w:val="00670ED9"/>
  </w:style>
  <w:style w:type="paragraph" w:styleId="Footer">
    <w:name w:val="footer"/>
    <w:basedOn w:val="Normal"/>
    <w:link w:val="FooterChar"/>
    <w:uiPriority w:val="99"/>
    <w:unhideWhenUsed/>
    <w:rsid w:val="00670ED9"/>
    <w:pPr>
      <w:tabs>
        <w:tab w:val="center" w:pos="4680"/>
        <w:tab w:val="right" w:pos="9360"/>
      </w:tabs>
    </w:pPr>
  </w:style>
  <w:style w:type="character" w:customStyle="1" w:styleId="FooterChar">
    <w:name w:val="Footer Char"/>
    <w:basedOn w:val="DefaultParagraphFont"/>
    <w:link w:val="Footer"/>
    <w:uiPriority w:val="99"/>
    <w:rsid w:val="00670ED9"/>
  </w:style>
  <w:style w:type="character" w:customStyle="1" w:styleId="apple-converted-space">
    <w:name w:val="apple-converted-space"/>
    <w:basedOn w:val="DefaultParagraphFont"/>
    <w:rsid w:val="00670ED9"/>
  </w:style>
  <w:style w:type="character" w:styleId="Strong">
    <w:name w:val="Strong"/>
    <w:basedOn w:val="DefaultParagraphFont"/>
    <w:uiPriority w:val="22"/>
    <w:qFormat/>
    <w:rsid w:val="00670ED9"/>
    <w:rPr>
      <w:b/>
      <w:bCs/>
    </w:rPr>
  </w:style>
  <w:style w:type="character" w:styleId="CommentReference">
    <w:name w:val="annotation reference"/>
    <w:basedOn w:val="DefaultParagraphFont"/>
    <w:uiPriority w:val="99"/>
    <w:semiHidden/>
    <w:unhideWhenUsed/>
    <w:rsid w:val="00F64071"/>
    <w:rPr>
      <w:sz w:val="16"/>
      <w:szCs w:val="16"/>
    </w:rPr>
  </w:style>
  <w:style w:type="paragraph" w:styleId="CommentText">
    <w:name w:val="annotation text"/>
    <w:basedOn w:val="Normal"/>
    <w:link w:val="CommentTextChar"/>
    <w:uiPriority w:val="99"/>
    <w:semiHidden/>
    <w:unhideWhenUsed/>
    <w:rsid w:val="00F64071"/>
    <w:rPr>
      <w:sz w:val="20"/>
      <w:szCs w:val="20"/>
    </w:rPr>
  </w:style>
  <w:style w:type="character" w:customStyle="1" w:styleId="CommentTextChar">
    <w:name w:val="Comment Text Char"/>
    <w:basedOn w:val="DefaultParagraphFont"/>
    <w:link w:val="CommentText"/>
    <w:uiPriority w:val="99"/>
    <w:semiHidden/>
    <w:rsid w:val="00F64071"/>
    <w:rPr>
      <w:sz w:val="20"/>
      <w:szCs w:val="20"/>
    </w:rPr>
  </w:style>
  <w:style w:type="paragraph" w:styleId="CommentSubject">
    <w:name w:val="annotation subject"/>
    <w:basedOn w:val="CommentText"/>
    <w:next w:val="CommentText"/>
    <w:link w:val="CommentSubjectChar"/>
    <w:uiPriority w:val="99"/>
    <w:semiHidden/>
    <w:unhideWhenUsed/>
    <w:rsid w:val="00F64071"/>
    <w:rPr>
      <w:b/>
      <w:bCs/>
    </w:rPr>
  </w:style>
  <w:style w:type="character" w:customStyle="1" w:styleId="CommentSubjectChar">
    <w:name w:val="Comment Subject Char"/>
    <w:basedOn w:val="CommentTextChar"/>
    <w:link w:val="CommentSubject"/>
    <w:uiPriority w:val="99"/>
    <w:semiHidden/>
    <w:rsid w:val="00F64071"/>
    <w:rPr>
      <w:b/>
      <w:bCs/>
      <w:sz w:val="20"/>
      <w:szCs w:val="20"/>
    </w:rPr>
  </w:style>
  <w:style w:type="paragraph" w:styleId="BalloonText">
    <w:name w:val="Balloon Text"/>
    <w:basedOn w:val="Normal"/>
    <w:link w:val="BalloonTextChar"/>
    <w:uiPriority w:val="99"/>
    <w:semiHidden/>
    <w:unhideWhenUsed/>
    <w:rsid w:val="006160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05C"/>
    <w:rPr>
      <w:rFonts w:ascii="Segoe UI" w:hAnsi="Segoe UI" w:cs="Segoe UI"/>
      <w:sz w:val="18"/>
      <w:szCs w:val="18"/>
    </w:rPr>
  </w:style>
  <w:style w:type="character" w:styleId="Hyperlink">
    <w:name w:val="Hyperlink"/>
    <w:basedOn w:val="DefaultParagraphFont"/>
    <w:uiPriority w:val="99"/>
    <w:unhideWhenUsed/>
    <w:rsid w:val="00594F0F"/>
    <w:rPr>
      <w:color w:val="0563C1" w:themeColor="hyperlink"/>
      <w:u w:val="single"/>
    </w:rPr>
  </w:style>
  <w:style w:type="character" w:styleId="FollowedHyperlink">
    <w:name w:val="FollowedHyperlink"/>
    <w:basedOn w:val="DefaultParagraphFont"/>
    <w:uiPriority w:val="99"/>
    <w:semiHidden/>
    <w:unhideWhenUsed/>
    <w:rsid w:val="00D94E71"/>
    <w:rPr>
      <w:color w:val="954F72" w:themeColor="followedHyperlink"/>
      <w:u w:val="single"/>
    </w:rPr>
  </w:style>
  <w:style w:type="paragraph" w:styleId="Revision">
    <w:name w:val="Revision"/>
    <w:hidden/>
    <w:uiPriority w:val="99"/>
    <w:semiHidden/>
    <w:rsid w:val="007C6350"/>
  </w:style>
  <w:style w:type="character" w:styleId="UnresolvedMention">
    <w:name w:val="Unresolved Mention"/>
    <w:basedOn w:val="DefaultParagraphFont"/>
    <w:uiPriority w:val="99"/>
    <w:semiHidden/>
    <w:unhideWhenUsed/>
    <w:rsid w:val="00865AE4"/>
    <w:rPr>
      <w:color w:val="605E5C"/>
      <w:shd w:val="clear" w:color="auto" w:fill="E1DFDD"/>
    </w:rPr>
  </w:style>
  <w:style w:type="character" w:customStyle="1" w:styleId="Heading4Char">
    <w:name w:val="Heading 4 Char"/>
    <w:basedOn w:val="DefaultParagraphFont"/>
    <w:link w:val="Heading4"/>
    <w:uiPriority w:val="9"/>
    <w:rsid w:val="00B9428D"/>
    <w:rPr>
      <w:rFonts w:ascii="Times New Roman" w:eastAsia="Times New Roman" w:hAnsi="Times New Roman" w:cs="Times New Roman"/>
      <w:b/>
      <w:bCs/>
    </w:rPr>
  </w:style>
  <w:style w:type="paragraph" w:styleId="NormalWeb">
    <w:name w:val="Normal (Web)"/>
    <w:basedOn w:val="Normal"/>
    <w:uiPriority w:val="99"/>
    <w:unhideWhenUsed/>
    <w:rsid w:val="00B9428D"/>
    <w:pPr>
      <w:spacing w:before="100" w:beforeAutospacing="1" w:after="100" w:afterAutospacing="1"/>
    </w:pPr>
    <w:rPr>
      <w:rFonts w:ascii="Times New Roman" w:eastAsia="Times New Roman" w:hAnsi="Times New Roman" w:cs="Times New Roman"/>
    </w:rPr>
  </w:style>
  <w:style w:type="numbering" w:customStyle="1" w:styleId="CurrentList1">
    <w:name w:val="Current List1"/>
    <w:uiPriority w:val="99"/>
    <w:rsid w:val="00F04F86"/>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8129">
      <w:bodyDiv w:val="1"/>
      <w:marLeft w:val="0"/>
      <w:marRight w:val="0"/>
      <w:marTop w:val="0"/>
      <w:marBottom w:val="0"/>
      <w:divBdr>
        <w:top w:val="none" w:sz="0" w:space="0" w:color="auto"/>
        <w:left w:val="none" w:sz="0" w:space="0" w:color="auto"/>
        <w:bottom w:val="none" w:sz="0" w:space="0" w:color="auto"/>
        <w:right w:val="none" w:sz="0" w:space="0" w:color="auto"/>
      </w:divBdr>
    </w:div>
    <w:div w:id="353191503">
      <w:bodyDiv w:val="1"/>
      <w:marLeft w:val="0"/>
      <w:marRight w:val="0"/>
      <w:marTop w:val="0"/>
      <w:marBottom w:val="0"/>
      <w:divBdr>
        <w:top w:val="none" w:sz="0" w:space="0" w:color="auto"/>
        <w:left w:val="none" w:sz="0" w:space="0" w:color="auto"/>
        <w:bottom w:val="none" w:sz="0" w:space="0" w:color="auto"/>
        <w:right w:val="none" w:sz="0" w:space="0" w:color="auto"/>
      </w:divBdr>
    </w:div>
    <w:div w:id="516578381">
      <w:bodyDiv w:val="1"/>
      <w:marLeft w:val="0"/>
      <w:marRight w:val="0"/>
      <w:marTop w:val="0"/>
      <w:marBottom w:val="0"/>
      <w:divBdr>
        <w:top w:val="none" w:sz="0" w:space="0" w:color="auto"/>
        <w:left w:val="none" w:sz="0" w:space="0" w:color="auto"/>
        <w:bottom w:val="none" w:sz="0" w:space="0" w:color="auto"/>
        <w:right w:val="none" w:sz="0" w:space="0" w:color="auto"/>
      </w:divBdr>
    </w:div>
    <w:div w:id="583995349">
      <w:bodyDiv w:val="1"/>
      <w:marLeft w:val="0"/>
      <w:marRight w:val="0"/>
      <w:marTop w:val="0"/>
      <w:marBottom w:val="0"/>
      <w:divBdr>
        <w:top w:val="none" w:sz="0" w:space="0" w:color="auto"/>
        <w:left w:val="none" w:sz="0" w:space="0" w:color="auto"/>
        <w:bottom w:val="none" w:sz="0" w:space="0" w:color="auto"/>
        <w:right w:val="none" w:sz="0" w:space="0" w:color="auto"/>
      </w:divBdr>
    </w:div>
    <w:div w:id="675108045">
      <w:bodyDiv w:val="1"/>
      <w:marLeft w:val="0"/>
      <w:marRight w:val="0"/>
      <w:marTop w:val="0"/>
      <w:marBottom w:val="0"/>
      <w:divBdr>
        <w:top w:val="none" w:sz="0" w:space="0" w:color="auto"/>
        <w:left w:val="none" w:sz="0" w:space="0" w:color="auto"/>
        <w:bottom w:val="none" w:sz="0" w:space="0" w:color="auto"/>
        <w:right w:val="none" w:sz="0" w:space="0" w:color="auto"/>
      </w:divBdr>
    </w:div>
    <w:div w:id="785782201">
      <w:bodyDiv w:val="1"/>
      <w:marLeft w:val="0"/>
      <w:marRight w:val="0"/>
      <w:marTop w:val="0"/>
      <w:marBottom w:val="0"/>
      <w:divBdr>
        <w:top w:val="none" w:sz="0" w:space="0" w:color="auto"/>
        <w:left w:val="none" w:sz="0" w:space="0" w:color="auto"/>
        <w:bottom w:val="none" w:sz="0" w:space="0" w:color="auto"/>
        <w:right w:val="none" w:sz="0" w:space="0" w:color="auto"/>
      </w:divBdr>
    </w:div>
    <w:div w:id="956564507">
      <w:bodyDiv w:val="1"/>
      <w:marLeft w:val="0"/>
      <w:marRight w:val="0"/>
      <w:marTop w:val="0"/>
      <w:marBottom w:val="0"/>
      <w:divBdr>
        <w:top w:val="none" w:sz="0" w:space="0" w:color="auto"/>
        <w:left w:val="none" w:sz="0" w:space="0" w:color="auto"/>
        <w:bottom w:val="none" w:sz="0" w:space="0" w:color="auto"/>
        <w:right w:val="none" w:sz="0" w:space="0" w:color="auto"/>
      </w:divBdr>
    </w:div>
    <w:div w:id="1035736696">
      <w:bodyDiv w:val="1"/>
      <w:marLeft w:val="0"/>
      <w:marRight w:val="0"/>
      <w:marTop w:val="0"/>
      <w:marBottom w:val="0"/>
      <w:divBdr>
        <w:top w:val="none" w:sz="0" w:space="0" w:color="auto"/>
        <w:left w:val="none" w:sz="0" w:space="0" w:color="auto"/>
        <w:bottom w:val="none" w:sz="0" w:space="0" w:color="auto"/>
        <w:right w:val="none" w:sz="0" w:space="0" w:color="auto"/>
      </w:divBdr>
      <w:divsChild>
        <w:div w:id="622350597">
          <w:marLeft w:val="0"/>
          <w:marRight w:val="0"/>
          <w:marTop w:val="0"/>
          <w:marBottom w:val="0"/>
          <w:divBdr>
            <w:top w:val="none" w:sz="0" w:space="0" w:color="auto"/>
            <w:left w:val="none" w:sz="0" w:space="0" w:color="auto"/>
            <w:bottom w:val="none" w:sz="0" w:space="0" w:color="auto"/>
            <w:right w:val="none" w:sz="0" w:space="0" w:color="auto"/>
          </w:divBdr>
          <w:divsChild>
            <w:div w:id="1613322284">
              <w:marLeft w:val="0"/>
              <w:marRight w:val="0"/>
              <w:marTop w:val="0"/>
              <w:marBottom w:val="0"/>
              <w:divBdr>
                <w:top w:val="none" w:sz="0" w:space="0" w:color="auto"/>
                <w:left w:val="none" w:sz="0" w:space="0" w:color="auto"/>
                <w:bottom w:val="none" w:sz="0" w:space="0" w:color="auto"/>
                <w:right w:val="none" w:sz="0" w:space="0" w:color="auto"/>
              </w:divBdr>
              <w:divsChild>
                <w:div w:id="491990715">
                  <w:marLeft w:val="0"/>
                  <w:marRight w:val="0"/>
                  <w:marTop w:val="0"/>
                  <w:marBottom w:val="0"/>
                  <w:divBdr>
                    <w:top w:val="none" w:sz="0" w:space="0" w:color="auto"/>
                    <w:left w:val="none" w:sz="0" w:space="0" w:color="auto"/>
                    <w:bottom w:val="none" w:sz="0" w:space="0" w:color="auto"/>
                    <w:right w:val="none" w:sz="0" w:space="0" w:color="auto"/>
                  </w:divBdr>
                  <w:divsChild>
                    <w:div w:id="10166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453708">
      <w:bodyDiv w:val="1"/>
      <w:marLeft w:val="0"/>
      <w:marRight w:val="0"/>
      <w:marTop w:val="0"/>
      <w:marBottom w:val="0"/>
      <w:divBdr>
        <w:top w:val="none" w:sz="0" w:space="0" w:color="auto"/>
        <w:left w:val="none" w:sz="0" w:space="0" w:color="auto"/>
        <w:bottom w:val="none" w:sz="0" w:space="0" w:color="auto"/>
        <w:right w:val="none" w:sz="0" w:space="0" w:color="auto"/>
      </w:divBdr>
    </w:div>
    <w:div w:id="1152062345">
      <w:bodyDiv w:val="1"/>
      <w:marLeft w:val="0"/>
      <w:marRight w:val="0"/>
      <w:marTop w:val="0"/>
      <w:marBottom w:val="0"/>
      <w:divBdr>
        <w:top w:val="none" w:sz="0" w:space="0" w:color="auto"/>
        <w:left w:val="none" w:sz="0" w:space="0" w:color="auto"/>
        <w:bottom w:val="none" w:sz="0" w:space="0" w:color="auto"/>
        <w:right w:val="none" w:sz="0" w:space="0" w:color="auto"/>
      </w:divBdr>
    </w:div>
    <w:div w:id="1182545495">
      <w:bodyDiv w:val="1"/>
      <w:marLeft w:val="0"/>
      <w:marRight w:val="0"/>
      <w:marTop w:val="0"/>
      <w:marBottom w:val="0"/>
      <w:divBdr>
        <w:top w:val="none" w:sz="0" w:space="0" w:color="auto"/>
        <w:left w:val="none" w:sz="0" w:space="0" w:color="auto"/>
        <w:bottom w:val="none" w:sz="0" w:space="0" w:color="auto"/>
        <w:right w:val="none" w:sz="0" w:space="0" w:color="auto"/>
      </w:divBdr>
      <w:divsChild>
        <w:div w:id="246891039">
          <w:marLeft w:val="0"/>
          <w:marRight w:val="0"/>
          <w:marTop w:val="0"/>
          <w:marBottom w:val="0"/>
          <w:divBdr>
            <w:top w:val="none" w:sz="0" w:space="0" w:color="auto"/>
            <w:left w:val="none" w:sz="0" w:space="0" w:color="auto"/>
            <w:bottom w:val="none" w:sz="0" w:space="0" w:color="auto"/>
            <w:right w:val="none" w:sz="0" w:space="0" w:color="auto"/>
          </w:divBdr>
          <w:divsChild>
            <w:div w:id="1762918904">
              <w:marLeft w:val="0"/>
              <w:marRight w:val="0"/>
              <w:marTop w:val="0"/>
              <w:marBottom w:val="0"/>
              <w:divBdr>
                <w:top w:val="none" w:sz="0" w:space="0" w:color="auto"/>
                <w:left w:val="none" w:sz="0" w:space="0" w:color="auto"/>
                <w:bottom w:val="none" w:sz="0" w:space="0" w:color="auto"/>
                <w:right w:val="none" w:sz="0" w:space="0" w:color="auto"/>
              </w:divBdr>
              <w:divsChild>
                <w:div w:id="21520106">
                  <w:marLeft w:val="0"/>
                  <w:marRight w:val="0"/>
                  <w:marTop w:val="0"/>
                  <w:marBottom w:val="0"/>
                  <w:divBdr>
                    <w:top w:val="none" w:sz="0" w:space="0" w:color="auto"/>
                    <w:left w:val="none" w:sz="0" w:space="0" w:color="auto"/>
                    <w:bottom w:val="none" w:sz="0" w:space="0" w:color="auto"/>
                    <w:right w:val="none" w:sz="0" w:space="0" w:color="auto"/>
                  </w:divBdr>
                  <w:divsChild>
                    <w:div w:id="13997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563547">
      <w:bodyDiv w:val="1"/>
      <w:marLeft w:val="0"/>
      <w:marRight w:val="0"/>
      <w:marTop w:val="0"/>
      <w:marBottom w:val="0"/>
      <w:divBdr>
        <w:top w:val="none" w:sz="0" w:space="0" w:color="auto"/>
        <w:left w:val="none" w:sz="0" w:space="0" w:color="auto"/>
        <w:bottom w:val="none" w:sz="0" w:space="0" w:color="auto"/>
        <w:right w:val="none" w:sz="0" w:space="0" w:color="auto"/>
      </w:divBdr>
    </w:div>
    <w:div w:id="1344086849">
      <w:bodyDiv w:val="1"/>
      <w:marLeft w:val="0"/>
      <w:marRight w:val="0"/>
      <w:marTop w:val="0"/>
      <w:marBottom w:val="0"/>
      <w:divBdr>
        <w:top w:val="none" w:sz="0" w:space="0" w:color="auto"/>
        <w:left w:val="none" w:sz="0" w:space="0" w:color="auto"/>
        <w:bottom w:val="none" w:sz="0" w:space="0" w:color="auto"/>
        <w:right w:val="none" w:sz="0" w:space="0" w:color="auto"/>
      </w:divBdr>
    </w:div>
    <w:div w:id="1379625977">
      <w:bodyDiv w:val="1"/>
      <w:marLeft w:val="0"/>
      <w:marRight w:val="0"/>
      <w:marTop w:val="0"/>
      <w:marBottom w:val="0"/>
      <w:divBdr>
        <w:top w:val="none" w:sz="0" w:space="0" w:color="auto"/>
        <w:left w:val="none" w:sz="0" w:space="0" w:color="auto"/>
        <w:bottom w:val="none" w:sz="0" w:space="0" w:color="auto"/>
        <w:right w:val="none" w:sz="0" w:space="0" w:color="auto"/>
      </w:divBdr>
    </w:div>
    <w:div w:id="1402484405">
      <w:bodyDiv w:val="1"/>
      <w:marLeft w:val="0"/>
      <w:marRight w:val="0"/>
      <w:marTop w:val="0"/>
      <w:marBottom w:val="0"/>
      <w:divBdr>
        <w:top w:val="none" w:sz="0" w:space="0" w:color="auto"/>
        <w:left w:val="none" w:sz="0" w:space="0" w:color="auto"/>
        <w:bottom w:val="none" w:sz="0" w:space="0" w:color="auto"/>
        <w:right w:val="none" w:sz="0" w:space="0" w:color="auto"/>
      </w:divBdr>
    </w:div>
    <w:div w:id="1453743159">
      <w:bodyDiv w:val="1"/>
      <w:marLeft w:val="0"/>
      <w:marRight w:val="0"/>
      <w:marTop w:val="0"/>
      <w:marBottom w:val="0"/>
      <w:divBdr>
        <w:top w:val="none" w:sz="0" w:space="0" w:color="auto"/>
        <w:left w:val="none" w:sz="0" w:space="0" w:color="auto"/>
        <w:bottom w:val="none" w:sz="0" w:space="0" w:color="auto"/>
        <w:right w:val="none" w:sz="0" w:space="0" w:color="auto"/>
      </w:divBdr>
    </w:div>
    <w:div w:id="1582449824">
      <w:bodyDiv w:val="1"/>
      <w:marLeft w:val="0"/>
      <w:marRight w:val="0"/>
      <w:marTop w:val="0"/>
      <w:marBottom w:val="0"/>
      <w:divBdr>
        <w:top w:val="none" w:sz="0" w:space="0" w:color="auto"/>
        <w:left w:val="none" w:sz="0" w:space="0" w:color="auto"/>
        <w:bottom w:val="none" w:sz="0" w:space="0" w:color="auto"/>
        <w:right w:val="none" w:sz="0" w:space="0" w:color="auto"/>
      </w:divBdr>
    </w:div>
    <w:div w:id="1622757876">
      <w:bodyDiv w:val="1"/>
      <w:marLeft w:val="0"/>
      <w:marRight w:val="0"/>
      <w:marTop w:val="0"/>
      <w:marBottom w:val="0"/>
      <w:divBdr>
        <w:top w:val="none" w:sz="0" w:space="0" w:color="auto"/>
        <w:left w:val="none" w:sz="0" w:space="0" w:color="auto"/>
        <w:bottom w:val="none" w:sz="0" w:space="0" w:color="auto"/>
        <w:right w:val="none" w:sz="0" w:space="0" w:color="auto"/>
      </w:divBdr>
    </w:div>
    <w:div w:id="1650473155">
      <w:bodyDiv w:val="1"/>
      <w:marLeft w:val="0"/>
      <w:marRight w:val="0"/>
      <w:marTop w:val="0"/>
      <w:marBottom w:val="0"/>
      <w:divBdr>
        <w:top w:val="none" w:sz="0" w:space="0" w:color="auto"/>
        <w:left w:val="none" w:sz="0" w:space="0" w:color="auto"/>
        <w:bottom w:val="none" w:sz="0" w:space="0" w:color="auto"/>
        <w:right w:val="none" w:sz="0" w:space="0" w:color="auto"/>
      </w:divBdr>
    </w:div>
    <w:div w:id="1670478657">
      <w:bodyDiv w:val="1"/>
      <w:marLeft w:val="0"/>
      <w:marRight w:val="0"/>
      <w:marTop w:val="0"/>
      <w:marBottom w:val="0"/>
      <w:divBdr>
        <w:top w:val="none" w:sz="0" w:space="0" w:color="auto"/>
        <w:left w:val="none" w:sz="0" w:space="0" w:color="auto"/>
        <w:bottom w:val="none" w:sz="0" w:space="0" w:color="auto"/>
        <w:right w:val="none" w:sz="0" w:space="0" w:color="auto"/>
      </w:divBdr>
    </w:div>
    <w:div w:id="1713571596">
      <w:bodyDiv w:val="1"/>
      <w:marLeft w:val="0"/>
      <w:marRight w:val="0"/>
      <w:marTop w:val="0"/>
      <w:marBottom w:val="0"/>
      <w:divBdr>
        <w:top w:val="none" w:sz="0" w:space="0" w:color="auto"/>
        <w:left w:val="none" w:sz="0" w:space="0" w:color="auto"/>
        <w:bottom w:val="none" w:sz="0" w:space="0" w:color="auto"/>
        <w:right w:val="none" w:sz="0" w:space="0" w:color="auto"/>
      </w:divBdr>
    </w:div>
    <w:div w:id="1815022715">
      <w:bodyDiv w:val="1"/>
      <w:marLeft w:val="0"/>
      <w:marRight w:val="0"/>
      <w:marTop w:val="0"/>
      <w:marBottom w:val="0"/>
      <w:divBdr>
        <w:top w:val="none" w:sz="0" w:space="0" w:color="auto"/>
        <w:left w:val="none" w:sz="0" w:space="0" w:color="auto"/>
        <w:bottom w:val="none" w:sz="0" w:space="0" w:color="auto"/>
        <w:right w:val="none" w:sz="0" w:space="0" w:color="auto"/>
      </w:divBdr>
    </w:div>
    <w:div w:id="1869486649">
      <w:bodyDiv w:val="1"/>
      <w:marLeft w:val="0"/>
      <w:marRight w:val="0"/>
      <w:marTop w:val="0"/>
      <w:marBottom w:val="0"/>
      <w:divBdr>
        <w:top w:val="none" w:sz="0" w:space="0" w:color="auto"/>
        <w:left w:val="none" w:sz="0" w:space="0" w:color="auto"/>
        <w:bottom w:val="none" w:sz="0" w:space="0" w:color="auto"/>
        <w:right w:val="none" w:sz="0" w:space="0" w:color="auto"/>
      </w:divBdr>
    </w:div>
    <w:div w:id="1925645370">
      <w:bodyDiv w:val="1"/>
      <w:marLeft w:val="0"/>
      <w:marRight w:val="0"/>
      <w:marTop w:val="0"/>
      <w:marBottom w:val="0"/>
      <w:divBdr>
        <w:top w:val="none" w:sz="0" w:space="0" w:color="auto"/>
        <w:left w:val="none" w:sz="0" w:space="0" w:color="auto"/>
        <w:bottom w:val="none" w:sz="0" w:space="0" w:color="auto"/>
        <w:right w:val="none" w:sz="0" w:space="0" w:color="auto"/>
      </w:divBdr>
    </w:div>
    <w:div w:id="1945259059">
      <w:bodyDiv w:val="1"/>
      <w:marLeft w:val="0"/>
      <w:marRight w:val="0"/>
      <w:marTop w:val="0"/>
      <w:marBottom w:val="0"/>
      <w:divBdr>
        <w:top w:val="none" w:sz="0" w:space="0" w:color="auto"/>
        <w:left w:val="none" w:sz="0" w:space="0" w:color="auto"/>
        <w:bottom w:val="none" w:sz="0" w:space="0" w:color="auto"/>
        <w:right w:val="none" w:sz="0" w:space="0" w:color="auto"/>
      </w:divBdr>
    </w:div>
    <w:div w:id="2051103260">
      <w:bodyDiv w:val="1"/>
      <w:marLeft w:val="0"/>
      <w:marRight w:val="0"/>
      <w:marTop w:val="0"/>
      <w:marBottom w:val="0"/>
      <w:divBdr>
        <w:top w:val="none" w:sz="0" w:space="0" w:color="auto"/>
        <w:left w:val="none" w:sz="0" w:space="0" w:color="auto"/>
        <w:bottom w:val="none" w:sz="0" w:space="0" w:color="auto"/>
        <w:right w:val="none" w:sz="0" w:space="0" w:color="auto"/>
      </w:divBdr>
    </w:div>
    <w:div w:id="208052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arachute.ca/en/injury-topic/helmet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arachute.ca/en/injury-topic/cyl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bikecanada.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arachute.ca/en/injury-topic/pedestrian-safet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parachute.ca/en/injury-topic/road-safety/" TargetMode="External"/><Relationship Id="rId14" Type="http://schemas.openxmlformats.org/officeDocument/2006/relationships/hyperlink" Target="https://parachute.ca/safekidswee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27A88-F0BE-D847-9D79-F35458434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5228</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Lamont</dc:creator>
  <cp:keywords/>
  <dc:description/>
  <cp:lastModifiedBy>Michael Gemar</cp:lastModifiedBy>
  <cp:revision>3</cp:revision>
  <dcterms:created xsi:type="dcterms:W3CDTF">2022-04-04T12:50:00Z</dcterms:created>
  <dcterms:modified xsi:type="dcterms:W3CDTF">2022-04-04T12:50:00Z</dcterms:modified>
</cp:coreProperties>
</file>